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5FFA" w14:textId="77777777" w:rsidR="00F64BFE" w:rsidRPr="0064202A" w:rsidRDefault="00F64BFE" w:rsidP="00B44ACB">
      <w:pPr>
        <w:spacing w:before="0" w:after="0" w:line="276" w:lineRule="auto"/>
        <w:jc w:val="right"/>
        <w:rPr>
          <w:bCs/>
          <w:i/>
          <w:sz w:val="24"/>
          <w:szCs w:val="24"/>
        </w:rPr>
      </w:pPr>
      <w:r w:rsidRPr="0064202A">
        <w:rPr>
          <w:bCs/>
          <w:i/>
          <w:sz w:val="24"/>
          <w:szCs w:val="24"/>
        </w:rPr>
        <w:t xml:space="preserve">Załącznik nr 3 do SWZ </w:t>
      </w:r>
    </w:p>
    <w:p w14:paraId="53BCE112" w14:textId="77777777" w:rsidR="00F64BFE" w:rsidRPr="0064202A" w:rsidRDefault="00F64BFE" w:rsidP="00B44ACB">
      <w:pPr>
        <w:spacing w:before="0" w:after="0" w:line="276" w:lineRule="auto"/>
        <w:jc w:val="center"/>
        <w:rPr>
          <w:b/>
          <w:bCs/>
          <w:sz w:val="24"/>
          <w:szCs w:val="24"/>
        </w:rPr>
      </w:pPr>
      <w:r w:rsidRPr="0064202A">
        <w:rPr>
          <w:b/>
          <w:bCs/>
          <w:sz w:val="24"/>
          <w:szCs w:val="24"/>
        </w:rPr>
        <w:t>WZÓR UMOWY</w:t>
      </w:r>
    </w:p>
    <w:p w14:paraId="50AD8BFE" w14:textId="6E107AA0" w:rsidR="00F64BFE" w:rsidRPr="0064202A" w:rsidRDefault="00F64BFE" w:rsidP="00B44ACB">
      <w:pPr>
        <w:suppressAutoHyphens/>
        <w:autoSpaceDE w:val="0"/>
        <w:autoSpaceDN w:val="0"/>
        <w:spacing w:before="0" w:after="0" w:line="276" w:lineRule="auto"/>
        <w:jc w:val="center"/>
        <w:rPr>
          <w:kern w:val="3"/>
          <w:sz w:val="24"/>
          <w:szCs w:val="24"/>
        </w:rPr>
      </w:pPr>
      <w:r w:rsidRPr="0064202A">
        <w:rPr>
          <w:kern w:val="3"/>
          <w:sz w:val="24"/>
          <w:szCs w:val="24"/>
        </w:rPr>
        <w:t xml:space="preserve">zawarta w dniu </w:t>
      </w:r>
      <w:r w:rsidRPr="0064202A">
        <w:rPr>
          <w:b/>
          <w:bCs/>
          <w:kern w:val="3"/>
          <w:sz w:val="24"/>
          <w:szCs w:val="24"/>
        </w:rPr>
        <w:t>……………202</w:t>
      </w:r>
      <w:r w:rsidR="00624E5C">
        <w:rPr>
          <w:b/>
          <w:bCs/>
          <w:kern w:val="3"/>
          <w:sz w:val="24"/>
          <w:szCs w:val="24"/>
        </w:rPr>
        <w:t>2</w:t>
      </w:r>
      <w:r w:rsidRPr="0064202A">
        <w:rPr>
          <w:b/>
          <w:bCs/>
          <w:kern w:val="3"/>
          <w:sz w:val="24"/>
          <w:szCs w:val="24"/>
        </w:rPr>
        <w:t xml:space="preserve"> roku</w:t>
      </w:r>
      <w:r w:rsidRPr="0064202A">
        <w:rPr>
          <w:kern w:val="3"/>
          <w:sz w:val="24"/>
          <w:szCs w:val="24"/>
        </w:rPr>
        <w:t xml:space="preserve"> pomiędzy:</w:t>
      </w:r>
    </w:p>
    <w:p w14:paraId="3ABCB1B9" w14:textId="77777777" w:rsidR="00F64BFE" w:rsidRPr="0064202A" w:rsidRDefault="00F64BFE" w:rsidP="00B44ACB">
      <w:pPr>
        <w:suppressAutoHyphens/>
        <w:autoSpaceDE w:val="0"/>
        <w:autoSpaceDN w:val="0"/>
        <w:spacing w:before="0" w:after="0" w:line="276" w:lineRule="auto"/>
        <w:rPr>
          <w:rFonts w:eastAsia="SimSun"/>
          <w:kern w:val="3"/>
          <w:sz w:val="24"/>
          <w:szCs w:val="24"/>
        </w:rPr>
      </w:pPr>
      <w:r w:rsidRPr="0064202A">
        <w:rPr>
          <w:kern w:val="3"/>
          <w:sz w:val="24"/>
          <w:szCs w:val="24"/>
        </w:rPr>
        <w:t xml:space="preserve">Gminą Domanice, Domanice 52, 08-113 Domanice NIP 821-25-51-571, REGON 711582121, zwaną dalej </w:t>
      </w:r>
      <w:r w:rsidRPr="0064202A">
        <w:rPr>
          <w:b/>
          <w:bCs/>
          <w:kern w:val="3"/>
          <w:sz w:val="24"/>
          <w:szCs w:val="24"/>
        </w:rPr>
        <w:t xml:space="preserve">„Zamawiającym” </w:t>
      </w:r>
      <w:r w:rsidRPr="0064202A">
        <w:rPr>
          <w:kern w:val="3"/>
          <w:sz w:val="24"/>
          <w:szCs w:val="24"/>
        </w:rPr>
        <w:t xml:space="preserve">reprezentowaną przez: Wójta Gminy Jerzego Zabłockiego </w:t>
      </w:r>
      <w:r w:rsidRPr="0064202A">
        <w:rPr>
          <w:rFonts w:eastAsia="SimSun"/>
          <w:kern w:val="3"/>
          <w:sz w:val="24"/>
          <w:szCs w:val="24"/>
        </w:rPr>
        <w:t xml:space="preserve"> </w:t>
      </w:r>
      <w:r w:rsidRPr="0064202A">
        <w:rPr>
          <w:kern w:val="3"/>
          <w:sz w:val="24"/>
          <w:szCs w:val="24"/>
        </w:rPr>
        <w:t>przy kontrasygnacie Skarbnika – Beaty</w:t>
      </w:r>
      <w:r w:rsidRPr="0064202A">
        <w:rPr>
          <w:b/>
          <w:bCs/>
          <w:kern w:val="3"/>
          <w:sz w:val="24"/>
          <w:szCs w:val="24"/>
        </w:rPr>
        <w:t xml:space="preserve"> </w:t>
      </w:r>
      <w:r w:rsidRPr="0064202A">
        <w:rPr>
          <w:kern w:val="3"/>
          <w:sz w:val="24"/>
          <w:szCs w:val="24"/>
        </w:rPr>
        <w:t>Rombel,</w:t>
      </w:r>
    </w:p>
    <w:p w14:paraId="73FACCB6" w14:textId="77777777" w:rsidR="00F64BFE" w:rsidRPr="0064202A" w:rsidRDefault="00F64BFE" w:rsidP="00B44ACB">
      <w:pPr>
        <w:widowControl w:val="0"/>
        <w:suppressAutoHyphens/>
        <w:autoSpaceDN w:val="0"/>
        <w:spacing w:before="0" w:after="0" w:line="276" w:lineRule="auto"/>
        <w:rPr>
          <w:rFonts w:eastAsia="SimSun"/>
          <w:kern w:val="3"/>
          <w:sz w:val="24"/>
          <w:szCs w:val="24"/>
        </w:rPr>
      </w:pPr>
      <w:r w:rsidRPr="0064202A">
        <w:rPr>
          <w:rFonts w:eastAsia="SimSun"/>
          <w:kern w:val="3"/>
          <w:sz w:val="24"/>
          <w:szCs w:val="24"/>
        </w:rPr>
        <w:t xml:space="preserve">a </w:t>
      </w:r>
    </w:p>
    <w:p w14:paraId="778C5F65" w14:textId="77777777" w:rsidR="00F64BFE" w:rsidRPr="0064202A" w:rsidRDefault="00F64BFE" w:rsidP="00B44ACB">
      <w:pPr>
        <w:widowControl w:val="0"/>
        <w:tabs>
          <w:tab w:val="left" w:pos="360"/>
        </w:tabs>
        <w:suppressAutoHyphens/>
        <w:autoSpaceDN w:val="0"/>
        <w:spacing w:before="0" w:after="0" w:line="276" w:lineRule="auto"/>
        <w:textAlignment w:val="baseline"/>
        <w:rPr>
          <w:rFonts w:eastAsia="SimSun"/>
          <w:b/>
          <w:bCs/>
          <w:kern w:val="3"/>
          <w:sz w:val="24"/>
          <w:szCs w:val="24"/>
        </w:rPr>
      </w:pPr>
      <w:r w:rsidRPr="0064202A">
        <w:rPr>
          <w:rFonts w:eastAsia="SimSun"/>
          <w:bCs/>
          <w:kern w:val="3"/>
          <w:sz w:val="24"/>
          <w:szCs w:val="24"/>
        </w:rPr>
        <w:t>………………………………………………………………….</w:t>
      </w:r>
      <w:r w:rsidRPr="0064202A">
        <w:rPr>
          <w:rFonts w:eastAsia="SimSun"/>
          <w:kern w:val="3"/>
          <w:sz w:val="24"/>
          <w:szCs w:val="24"/>
        </w:rPr>
        <w:t xml:space="preserve"> zwanym dalej </w:t>
      </w:r>
      <w:r w:rsidRPr="0064202A">
        <w:rPr>
          <w:rFonts w:eastAsia="SimSun"/>
          <w:b/>
          <w:bCs/>
          <w:kern w:val="3"/>
          <w:sz w:val="24"/>
          <w:szCs w:val="24"/>
        </w:rPr>
        <w:t>„Wykonawcą",</w:t>
      </w:r>
    </w:p>
    <w:p w14:paraId="5F349A81" w14:textId="77777777" w:rsidR="00F64BFE" w:rsidRPr="0064202A" w:rsidRDefault="00F64BFE" w:rsidP="00B44ACB">
      <w:pPr>
        <w:widowControl w:val="0"/>
        <w:tabs>
          <w:tab w:val="left" w:pos="360"/>
        </w:tabs>
        <w:suppressAutoHyphens/>
        <w:autoSpaceDN w:val="0"/>
        <w:spacing w:before="0" w:after="0" w:line="276" w:lineRule="auto"/>
        <w:textAlignment w:val="baseline"/>
        <w:rPr>
          <w:rFonts w:eastAsia="SimSun"/>
          <w:kern w:val="3"/>
          <w:sz w:val="24"/>
          <w:szCs w:val="24"/>
        </w:rPr>
      </w:pPr>
      <w:r w:rsidRPr="0064202A">
        <w:rPr>
          <w:rFonts w:eastAsia="SimSun"/>
          <w:kern w:val="3"/>
          <w:sz w:val="24"/>
          <w:szCs w:val="24"/>
        </w:rPr>
        <w:t xml:space="preserve">w wyniku przeprowadzenia postępowania o udzielenie zamówienia publicznego </w:t>
      </w:r>
      <w:r w:rsidRPr="0064202A">
        <w:rPr>
          <w:color w:val="000000"/>
          <w:sz w:val="24"/>
          <w:szCs w:val="24"/>
        </w:rPr>
        <w:t>w trybie podstawowym bez negocjacji,</w:t>
      </w:r>
      <w:r w:rsidRPr="0064202A">
        <w:rPr>
          <w:rFonts w:eastAsia="SimSun"/>
          <w:kern w:val="3"/>
          <w:sz w:val="24"/>
          <w:szCs w:val="24"/>
        </w:rPr>
        <w:t xml:space="preserve"> na podstawie art. 275 ust. 1 ustawy z dnia 11 września 2019. – Prawo zamówień publicznych </w:t>
      </w:r>
      <w:r w:rsidRPr="0064202A">
        <w:rPr>
          <w:color w:val="000000"/>
          <w:sz w:val="24"/>
          <w:szCs w:val="24"/>
        </w:rPr>
        <w:t>(Dz. U. z 2021r., poz. 1129)</w:t>
      </w:r>
      <w:r w:rsidRPr="0064202A">
        <w:rPr>
          <w:rFonts w:eastAsia="SimSun"/>
          <w:kern w:val="3"/>
          <w:sz w:val="24"/>
          <w:szCs w:val="24"/>
        </w:rPr>
        <w:t xml:space="preserve"> została zawarta Umowa o następującej treści:</w:t>
      </w:r>
    </w:p>
    <w:p w14:paraId="56B63DFC" w14:textId="77777777" w:rsidR="00A8567D" w:rsidRPr="0064202A" w:rsidRDefault="00A8567D" w:rsidP="00B44ACB">
      <w:pPr>
        <w:spacing w:before="0" w:after="0" w:line="276" w:lineRule="auto"/>
        <w:rPr>
          <w:sz w:val="24"/>
          <w:szCs w:val="24"/>
        </w:rPr>
      </w:pPr>
      <w:r w:rsidRPr="0064202A">
        <w:rPr>
          <w:sz w:val="24"/>
          <w:szCs w:val="24"/>
        </w:rPr>
        <w:t>zwanych dalej łącznie „</w:t>
      </w:r>
      <w:r w:rsidRPr="0064202A">
        <w:rPr>
          <w:b/>
          <w:sz w:val="24"/>
          <w:szCs w:val="24"/>
        </w:rPr>
        <w:t>Stronami</w:t>
      </w:r>
      <w:r w:rsidRPr="0064202A">
        <w:rPr>
          <w:sz w:val="24"/>
          <w:szCs w:val="24"/>
        </w:rPr>
        <w:t>” a każda z osobna „</w:t>
      </w:r>
      <w:r w:rsidRPr="0064202A">
        <w:rPr>
          <w:b/>
          <w:sz w:val="24"/>
          <w:szCs w:val="24"/>
        </w:rPr>
        <w:t>Stroną</w:t>
      </w:r>
      <w:r w:rsidRPr="0064202A">
        <w:rPr>
          <w:sz w:val="24"/>
          <w:szCs w:val="24"/>
        </w:rPr>
        <w:t xml:space="preserve">”, </w:t>
      </w:r>
    </w:p>
    <w:p w14:paraId="26442F19" w14:textId="668FDD04" w:rsidR="00541993" w:rsidRPr="0064202A" w:rsidRDefault="0050305A" w:rsidP="00B44ACB">
      <w:pPr>
        <w:widowControl w:val="0"/>
        <w:tabs>
          <w:tab w:val="left" w:pos="8789"/>
        </w:tabs>
        <w:spacing w:before="0" w:after="0" w:line="276" w:lineRule="auto"/>
        <w:ind w:right="283"/>
        <w:rPr>
          <w:color w:val="000000"/>
          <w:sz w:val="24"/>
          <w:szCs w:val="24"/>
        </w:rPr>
      </w:pPr>
      <w:r w:rsidRPr="0064202A">
        <w:rPr>
          <w:color w:val="000000"/>
          <w:sz w:val="24"/>
          <w:szCs w:val="24"/>
        </w:rPr>
        <w:t xml:space="preserve">po przeprowadzeniu postępowania o udzielenie zamówienia publicznego w trybie </w:t>
      </w:r>
      <w:r w:rsidR="005F5FAF" w:rsidRPr="0064202A">
        <w:rPr>
          <w:color w:val="000000"/>
          <w:sz w:val="24"/>
          <w:szCs w:val="24"/>
        </w:rPr>
        <w:t xml:space="preserve">podstawowym </w:t>
      </w:r>
      <w:r w:rsidR="00384F11" w:rsidRPr="0064202A">
        <w:rPr>
          <w:color w:val="000000"/>
          <w:sz w:val="24"/>
          <w:szCs w:val="24"/>
        </w:rPr>
        <w:t xml:space="preserve">na </w:t>
      </w:r>
      <w:r w:rsidR="0064202A" w:rsidRPr="0064202A">
        <w:rPr>
          <w:b/>
          <w:color w:val="000000"/>
          <w:sz w:val="24"/>
          <w:szCs w:val="24"/>
        </w:rPr>
        <w:t>„Adaptacja budynku Wiejskiego Domu Kultury w Przyworach Dużych jako miejsca spotkań mieszkańców Gminy Domanice”</w:t>
      </w:r>
      <w:r w:rsidR="00193BF2" w:rsidRPr="0064202A">
        <w:rPr>
          <w:color w:val="000000"/>
          <w:sz w:val="24"/>
          <w:szCs w:val="24"/>
        </w:rPr>
        <w:t>,</w:t>
      </w:r>
      <w:r w:rsidR="006A0D59" w:rsidRPr="0064202A">
        <w:rPr>
          <w:b/>
          <w:sz w:val="24"/>
          <w:szCs w:val="24"/>
        </w:rPr>
        <w:t xml:space="preserve"> </w:t>
      </w:r>
      <w:r w:rsidRPr="0064202A">
        <w:rPr>
          <w:color w:val="000000"/>
          <w:sz w:val="24"/>
          <w:szCs w:val="24"/>
        </w:rPr>
        <w:t xml:space="preserve">zgodnie z przepisami ustawy z dnia </w:t>
      </w:r>
      <w:r w:rsidR="00C13F4B" w:rsidRPr="0064202A">
        <w:rPr>
          <w:color w:val="000000"/>
          <w:sz w:val="24"/>
          <w:szCs w:val="24"/>
        </w:rPr>
        <w:t>11 września 2019</w:t>
      </w:r>
      <w:r w:rsidRPr="0064202A">
        <w:rPr>
          <w:color w:val="000000"/>
          <w:sz w:val="24"/>
          <w:szCs w:val="24"/>
        </w:rPr>
        <w:t xml:space="preserve"> r. Prawo zamówień publicznych (Dz.</w:t>
      </w:r>
      <w:r w:rsidR="00C13F4B" w:rsidRPr="0064202A">
        <w:rPr>
          <w:color w:val="000000"/>
          <w:sz w:val="24"/>
          <w:szCs w:val="24"/>
        </w:rPr>
        <w:t xml:space="preserve"> U. z </w:t>
      </w:r>
      <w:r w:rsidR="00193BF2" w:rsidRPr="0064202A">
        <w:rPr>
          <w:color w:val="000000"/>
          <w:sz w:val="24"/>
          <w:szCs w:val="24"/>
        </w:rPr>
        <w:t>2021</w:t>
      </w:r>
      <w:r w:rsidR="00C13F4B" w:rsidRPr="0064202A">
        <w:rPr>
          <w:color w:val="000000"/>
          <w:sz w:val="24"/>
          <w:szCs w:val="24"/>
        </w:rPr>
        <w:t xml:space="preserve"> r. poz. </w:t>
      </w:r>
      <w:r w:rsidR="00193BF2" w:rsidRPr="0064202A">
        <w:rPr>
          <w:color w:val="000000"/>
          <w:sz w:val="24"/>
          <w:szCs w:val="24"/>
        </w:rPr>
        <w:t>1129</w:t>
      </w:r>
      <w:r w:rsidRPr="0064202A">
        <w:rPr>
          <w:color w:val="000000"/>
          <w:sz w:val="24"/>
          <w:szCs w:val="24"/>
        </w:rPr>
        <w:t>), zwanej dalej „ustawą</w:t>
      </w:r>
      <w:r w:rsidR="00086CE8" w:rsidRPr="0064202A">
        <w:rPr>
          <w:color w:val="000000"/>
          <w:sz w:val="24"/>
          <w:szCs w:val="24"/>
        </w:rPr>
        <w:t xml:space="preserve"> Pzp</w:t>
      </w:r>
      <w:r w:rsidRPr="0064202A">
        <w:rPr>
          <w:color w:val="000000"/>
          <w:sz w:val="24"/>
          <w:szCs w:val="24"/>
        </w:rPr>
        <w:t xml:space="preserve">”, </w:t>
      </w:r>
      <w:r w:rsidR="00C13F4B" w:rsidRPr="0064202A">
        <w:rPr>
          <w:color w:val="000000"/>
          <w:sz w:val="24"/>
          <w:szCs w:val="24"/>
        </w:rPr>
        <w:t>w wyniku którego oferta Wykonawcy została wybrana, jako najkorzystniejsza</w:t>
      </w:r>
      <w:r w:rsidR="005F5FAF" w:rsidRPr="0064202A">
        <w:rPr>
          <w:color w:val="000000"/>
          <w:sz w:val="24"/>
          <w:szCs w:val="24"/>
        </w:rPr>
        <w:t xml:space="preserve">, </w:t>
      </w:r>
      <w:r w:rsidR="00086CE8" w:rsidRPr="0064202A">
        <w:rPr>
          <w:color w:val="000000"/>
          <w:sz w:val="24"/>
          <w:szCs w:val="24"/>
        </w:rPr>
        <w:t xml:space="preserve">Strony zawierają umowę </w:t>
      </w:r>
      <w:r w:rsidR="00E21DBD" w:rsidRPr="0064202A">
        <w:rPr>
          <w:color w:val="000000"/>
          <w:sz w:val="24"/>
          <w:szCs w:val="24"/>
        </w:rPr>
        <w:t xml:space="preserve">o </w:t>
      </w:r>
      <w:r w:rsidR="00541993" w:rsidRPr="0064202A">
        <w:rPr>
          <w:color w:val="000000"/>
          <w:sz w:val="24"/>
          <w:szCs w:val="24"/>
        </w:rPr>
        <w:t>następującej treści:</w:t>
      </w:r>
    </w:p>
    <w:p w14:paraId="59E0CFF5" w14:textId="77777777" w:rsidR="006E05B0" w:rsidRPr="0064202A" w:rsidRDefault="006E05B0" w:rsidP="00B44ACB">
      <w:pPr>
        <w:widowControl w:val="0"/>
        <w:tabs>
          <w:tab w:val="left" w:pos="9498"/>
        </w:tabs>
        <w:spacing w:before="0" w:after="0" w:line="276" w:lineRule="auto"/>
        <w:ind w:right="-28"/>
        <w:contextualSpacing/>
        <w:jc w:val="center"/>
        <w:rPr>
          <w:b/>
          <w:sz w:val="24"/>
          <w:szCs w:val="24"/>
        </w:rPr>
      </w:pPr>
      <w:r w:rsidRPr="0064202A">
        <w:rPr>
          <w:b/>
          <w:sz w:val="24"/>
          <w:szCs w:val="24"/>
        </w:rPr>
        <w:t>§</w:t>
      </w:r>
      <w:r w:rsidR="00A8567D" w:rsidRPr="0064202A">
        <w:rPr>
          <w:b/>
          <w:sz w:val="24"/>
          <w:szCs w:val="24"/>
        </w:rPr>
        <w:t xml:space="preserve"> </w:t>
      </w:r>
      <w:r w:rsidRPr="0064202A">
        <w:rPr>
          <w:b/>
          <w:sz w:val="24"/>
          <w:szCs w:val="24"/>
        </w:rPr>
        <w:t>1</w:t>
      </w:r>
    </w:p>
    <w:p w14:paraId="2096CE7C" w14:textId="77777777" w:rsidR="00A8567D" w:rsidRPr="0064202A" w:rsidRDefault="00A8567D" w:rsidP="00B44ACB">
      <w:pPr>
        <w:widowControl w:val="0"/>
        <w:tabs>
          <w:tab w:val="left" w:pos="9498"/>
        </w:tabs>
        <w:spacing w:before="0" w:after="0" w:line="276" w:lineRule="auto"/>
        <w:ind w:right="-28"/>
        <w:jc w:val="center"/>
        <w:rPr>
          <w:b/>
          <w:sz w:val="24"/>
          <w:szCs w:val="24"/>
        </w:rPr>
      </w:pPr>
      <w:r w:rsidRPr="0064202A">
        <w:rPr>
          <w:b/>
          <w:sz w:val="24"/>
          <w:szCs w:val="24"/>
        </w:rPr>
        <w:t>ZASADY WYKONYWANIA UMOWY</w:t>
      </w:r>
    </w:p>
    <w:p w14:paraId="547C34C7" w14:textId="39AC732E" w:rsidR="00A8567D" w:rsidRPr="0064202A" w:rsidRDefault="00A8567D" w:rsidP="00B44ACB">
      <w:pPr>
        <w:pStyle w:val="Akapitzlist"/>
        <w:numPr>
          <w:ilvl w:val="0"/>
          <w:numId w:val="10"/>
        </w:numPr>
        <w:spacing w:before="0" w:after="0" w:line="276" w:lineRule="auto"/>
        <w:rPr>
          <w:b/>
          <w:sz w:val="24"/>
          <w:szCs w:val="24"/>
        </w:rPr>
      </w:pPr>
      <w:r w:rsidRPr="0064202A">
        <w:rPr>
          <w:sz w:val="24"/>
          <w:szCs w:val="24"/>
        </w:rPr>
        <w:t>Strony w dobrej wierze będą</w:t>
      </w:r>
      <w:r w:rsidR="00B754D2" w:rsidRPr="0064202A">
        <w:rPr>
          <w:sz w:val="24"/>
          <w:szCs w:val="24"/>
        </w:rPr>
        <w:t xml:space="preserve"> współpracować przy realizacji u</w:t>
      </w:r>
      <w:r w:rsidRPr="0064202A">
        <w:rPr>
          <w:sz w:val="24"/>
          <w:szCs w:val="24"/>
        </w:rPr>
        <w:t xml:space="preserve">mowy, na każdym jej etapie, podejmując wszelkie możliwe działania i starania dla należytego zrealizowania przedmiotu </w:t>
      </w:r>
      <w:r w:rsidR="00086CE8" w:rsidRPr="0064202A">
        <w:rPr>
          <w:sz w:val="24"/>
          <w:szCs w:val="24"/>
        </w:rPr>
        <w:t>u</w:t>
      </w:r>
      <w:r w:rsidRPr="0064202A">
        <w:rPr>
          <w:sz w:val="24"/>
          <w:szCs w:val="24"/>
        </w:rPr>
        <w:t>mowy w terminach w niej przewidzianych</w:t>
      </w:r>
      <w:r w:rsidR="00191204" w:rsidRPr="0064202A">
        <w:rPr>
          <w:sz w:val="24"/>
          <w:szCs w:val="24"/>
        </w:rPr>
        <w:t>, z uwzględnieniem podstawowego celu umowy, jakim jest wyposażenie Zamawiającego w należycie wykonan</w:t>
      </w:r>
      <w:r w:rsidR="0064202A" w:rsidRPr="0064202A">
        <w:rPr>
          <w:sz w:val="24"/>
          <w:szCs w:val="24"/>
        </w:rPr>
        <w:t xml:space="preserve">ą instalację fotowoltaiczną </w:t>
      </w:r>
      <w:r w:rsidR="0064202A">
        <w:rPr>
          <w:sz w:val="24"/>
          <w:szCs w:val="24"/>
        </w:rPr>
        <w:t>i </w:t>
      </w:r>
      <w:r w:rsidR="00191204" w:rsidRPr="0064202A">
        <w:rPr>
          <w:sz w:val="24"/>
          <w:szCs w:val="24"/>
        </w:rPr>
        <w:t>korzystanie przez Zamawiającego z tej instalacji</w:t>
      </w:r>
      <w:r w:rsidR="007453C0" w:rsidRPr="0064202A">
        <w:rPr>
          <w:sz w:val="24"/>
          <w:szCs w:val="24"/>
        </w:rPr>
        <w:t xml:space="preserve"> zgodnie z jej przeznaczeniem. </w:t>
      </w:r>
    </w:p>
    <w:p w14:paraId="217C4B9D" w14:textId="21A8DF6B" w:rsidR="00A8567D" w:rsidRPr="0064202A" w:rsidRDefault="00A8567D" w:rsidP="00B44ACB">
      <w:pPr>
        <w:pStyle w:val="Akapitzlist"/>
        <w:numPr>
          <w:ilvl w:val="0"/>
          <w:numId w:val="10"/>
        </w:numPr>
        <w:spacing w:before="0" w:after="0" w:line="276" w:lineRule="auto"/>
        <w:rPr>
          <w:b/>
          <w:sz w:val="24"/>
          <w:szCs w:val="24"/>
        </w:rPr>
      </w:pPr>
      <w:r w:rsidRPr="0064202A">
        <w:rPr>
          <w:sz w:val="24"/>
          <w:szCs w:val="24"/>
        </w:rPr>
        <w:t>Wykonawc</w:t>
      </w:r>
      <w:r w:rsidR="00B754D2" w:rsidRPr="0064202A">
        <w:rPr>
          <w:sz w:val="24"/>
          <w:szCs w:val="24"/>
        </w:rPr>
        <w:t>a będzie wykonywać u</w:t>
      </w:r>
      <w:r w:rsidRPr="0064202A">
        <w:rPr>
          <w:sz w:val="24"/>
          <w:szCs w:val="24"/>
        </w:rPr>
        <w:t xml:space="preserve">mowę z dochowaniem należytej staranności wynikającej z zawodowego charakteru prowadzonej działalności. </w:t>
      </w:r>
    </w:p>
    <w:p w14:paraId="386D9071" w14:textId="77777777" w:rsidR="00A8567D" w:rsidRPr="0064202A" w:rsidRDefault="00B754D2" w:rsidP="00B44ACB">
      <w:pPr>
        <w:pStyle w:val="Akapitzlist"/>
        <w:numPr>
          <w:ilvl w:val="0"/>
          <w:numId w:val="10"/>
        </w:numPr>
        <w:spacing w:before="0" w:after="0" w:line="276" w:lineRule="auto"/>
        <w:rPr>
          <w:b/>
          <w:sz w:val="24"/>
          <w:szCs w:val="24"/>
        </w:rPr>
      </w:pPr>
      <w:r w:rsidRPr="0064202A">
        <w:rPr>
          <w:sz w:val="24"/>
          <w:szCs w:val="24"/>
        </w:rPr>
        <w:t>Przy wykonywaniu u</w:t>
      </w:r>
      <w:r w:rsidR="00A8567D" w:rsidRPr="0064202A">
        <w:rPr>
          <w:sz w:val="24"/>
          <w:szCs w:val="24"/>
        </w:rPr>
        <w:t>mowy Wykonawca zobowiązany jest do udzielania Zamawiającemu, na każdym jej etapie, informacji związanych</w:t>
      </w:r>
      <w:r w:rsidR="00C1367E" w:rsidRPr="0064202A">
        <w:rPr>
          <w:sz w:val="24"/>
          <w:szCs w:val="24"/>
        </w:rPr>
        <w:t xml:space="preserve"> z wykonywaniem u</w:t>
      </w:r>
      <w:r w:rsidR="00A8567D" w:rsidRPr="0064202A">
        <w:rPr>
          <w:sz w:val="24"/>
          <w:szCs w:val="24"/>
        </w:rPr>
        <w:t>mowy, w formie ustnej, pisemnej lub elektronicznej, w zależności od wyboru Zamawiającego.</w:t>
      </w:r>
    </w:p>
    <w:p w14:paraId="5E4B00B0" w14:textId="6D77B835" w:rsidR="00A8567D" w:rsidRPr="0064202A" w:rsidRDefault="00A8567D" w:rsidP="00B44ACB">
      <w:pPr>
        <w:pStyle w:val="Akapitzlist"/>
        <w:numPr>
          <w:ilvl w:val="0"/>
          <w:numId w:val="10"/>
        </w:numPr>
        <w:spacing w:before="0" w:after="0" w:line="276" w:lineRule="auto"/>
        <w:rPr>
          <w:b/>
          <w:sz w:val="24"/>
          <w:szCs w:val="24"/>
        </w:rPr>
      </w:pPr>
      <w:r w:rsidRPr="0064202A">
        <w:rPr>
          <w:sz w:val="24"/>
          <w:szCs w:val="24"/>
        </w:rPr>
        <w:t>Niezależnie od obowiązku z us</w:t>
      </w:r>
      <w:r w:rsidR="00C1367E" w:rsidRPr="0064202A">
        <w:rPr>
          <w:sz w:val="24"/>
          <w:szCs w:val="24"/>
        </w:rPr>
        <w:t xml:space="preserve">t. </w:t>
      </w:r>
      <w:r w:rsidR="006763F6" w:rsidRPr="0064202A">
        <w:rPr>
          <w:sz w:val="24"/>
          <w:szCs w:val="24"/>
        </w:rPr>
        <w:t>3</w:t>
      </w:r>
      <w:r w:rsidR="00C1367E" w:rsidRPr="0064202A">
        <w:rPr>
          <w:sz w:val="24"/>
          <w:szCs w:val="24"/>
        </w:rPr>
        <w:t xml:space="preserve"> powyżej, przy wykonywaniu u</w:t>
      </w:r>
      <w:r w:rsidRPr="0064202A">
        <w:rPr>
          <w:sz w:val="24"/>
          <w:szCs w:val="24"/>
        </w:rPr>
        <w:t xml:space="preserve">mowy Wykonawca zobowiązany jest zgłaszać Zamawiającemu w formie pisemnej lub elektronicznej informacje mogące w sposób istotny zagrozić </w:t>
      </w:r>
      <w:r w:rsidR="006A0D59" w:rsidRPr="0064202A">
        <w:rPr>
          <w:sz w:val="24"/>
          <w:szCs w:val="24"/>
        </w:rPr>
        <w:t>należytej</w:t>
      </w:r>
      <w:r w:rsidR="00276893" w:rsidRPr="0064202A">
        <w:rPr>
          <w:sz w:val="24"/>
          <w:szCs w:val="24"/>
        </w:rPr>
        <w:t xml:space="preserve"> </w:t>
      </w:r>
      <w:r w:rsidR="00C1367E" w:rsidRPr="0064202A">
        <w:rPr>
          <w:sz w:val="24"/>
          <w:szCs w:val="24"/>
        </w:rPr>
        <w:t>realizacji przedmiotu u</w:t>
      </w:r>
      <w:r w:rsidRPr="0064202A">
        <w:rPr>
          <w:sz w:val="24"/>
          <w:szCs w:val="24"/>
        </w:rPr>
        <w:t xml:space="preserve">mowy. </w:t>
      </w:r>
    </w:p>
    <w:p w14:paraId="7E663E45" w14:textId="1C5F9102" w:rsidR="00A8567D" w:rsidRPr="0064202A" w:rsidRDefault="00C1367E" w:rsidP="00B44ACB">
      <w:pPr>
        <w:pStyle w:val="Akapitzlist"/>
        <w:numPr>
          <w:ilvl w:val="0"/>
          <w:numId w:val="10"/>
        </w:numPr>
        <w:spacing w:before="0" w:after="0" w:line="276" w:lineRule="auto"/>
        <w:rPr>
          <w:b/>
          <w:sz w:val="24"/>
          <w:szCs w:val="24"/>
        </w:rPr>
      </w:pPr>
      <w:r w:rsidRPr="0064202A">
        <w:rPr>
          <w:sz w:val="24"/>
          <w:szCs w:val="24"/>
        </w:rPr>
        <w:t>D</w:t>
      </w:r>
      <w:r w:rsidR="00A8567D" w:rsidRPr="0064202A">
        <w:rPr>
          <w:sz w:val="24"/>
          <w:szCs w:val="24"/>
        </w:rPr>
        <w:t>okumentacja dotyc</w:t>
      </w:r>
      <w:r w:rsidRPr="0064202A">
        <w:rPr>
          <w:sz w:val="24"/>
          <w:szCs w:val="24"/>
        </w:rPr>
        <w:t>ząca lub związana z realizacją u</w:t>
      </w:r>
      <w:r w:rsidR="00A8567D" w:rsidRPr="0064202A">
        <w:rPr>
          <w:sz w:val="24"/>
          <w:szCs w:val="24"/>
        </w:rPr>
        <w:t xml:space="preserve">mowy oraz korespondencja pomiędzy Stronami będzie sporządzana w języku polskim.  </w:t>
      </w:r>
    </w:p>
    <w:p w14:paraId="40E48CA2" w14:textId="381ED7CB" w:rsidR="00D635D2" w:rsidRPr="0064202A" w:rsidRDefault="00D635D2" w:rsidP="00B44ACB">
      <w:pPr>
        <w:pStyle w:val="Akapitzlist"/>
        <w:numPr>
          <w:ilvl w:val="0"/>
          <w:numId w:val="10"/>
        </w:numPr>
        <w:spacing w:before="0" w:after="0" w:line="276" w:lineRule="auto"/>
        <w:rPr>
          <w:b/>
          <w:sz w:val="24"/>
          <w:szCs w:val="24"/>
        </w:rPr>
      </w:pPr>
      <w:r w:rsidRPr="0064202A">
        <w:rPr>
          <w:bCs/>
          <w:sz w:val="24"/>
          <w:szCs w:val="24"/>
        </w:rPr>
        <w:t>Osobą do kontaktu ze strony Wykonawcy jest: ………………………………….., tel. ………………………………., email: ………………………………………………</w:t>
      </w:r>
    </w:p>
    <w:p w14:paraId="05628EC9" w14:textId="12494B75" w:rsidR="00F64BFE" w:rsidRPr="0064202A" w:rsidRDefault="00D635D2" w:rsidP="00B44ACB">
      <w:pPr>
        <w:pStyle w:val="Akapitzlist"/>
        <w:numPr>
          <w:ilvl w:val="0"/>
          <w:numId w:val="10"/>
        </w:numPr>
        <w:spacing w:before="0" w:after="0" w:line="276" w:lineRule="auto"/>
        <w:rPr>
          <w:b/>
          <w:sz w:val="24"/>
          <w:szCs w:val="24"/>
        </w:rPr>
      </w:pPr>
      <w:r w:rsidRPr="0064202A">
        <w:rPr>
          <w:bCs/>
          <w:sz w:val="24"/>
          <w:szCs w:val="24"/>
        </w:rPr>
        <w:t xml:space="preserve">Osobą do kontaktu ze strony Zamawiającego </w:t>
      </w:r>
      <w:r w:rsidR="00F64BFE" w:rsidRPr="0064202A">
        <w:rPr>
          <w:bCs/>
          <w:sz w:val="24"/>
          <w:szCs w:val="24"/>
        </w:rPr>
        <w:t>jest: ………………………………….., tel. ………………………………., email: ……………………………………………………</w:t>
      </w:r>
    </w:p>
    <w:p w14:paraId="78A18C10" w14:textId="4E5E4E91" w:rsidR="00DA539E" w:rsidRPr="0064202A" w:rsidRDefault="00EE37A7" w:rsidP="00B44ACB">
      <w:pPr>
        <w:pStyle w:val="Akapitzlist"/>
        <w:numPr>
          <w:ilvl w:val="0"/>
          <w:numId w:val="10"/>
        </w:numPr>
        <w:spacing w:before="0" w:after="0" w:line="276" w:lineRule="auto"/>
        <w:rPr>
          <w:b/>
          <w:sz w:val="24"/>
          <w:szCs w:val="24"/>
        </w:rPr>
      </w:pPr>
      <w:r w:rsidRPr="0064202A">
        <w:rPr>
          <w:bCs/>
          <w:sz w:val="24"/>
          <w:szCs w:val="24"/>
        </w:rPr>
        <w:lastRenderedPageBreak/>
        <w:t>Zmiana danych, o których mowa w ust. 6-</w:t>
      </w:r>
      <w:r w:rsidR="001E5969">
        <w:rPr>
          <w:bCs/>
          <w:sz w:val="24"/>
          <w:szCs w:val="24"/>
        </w:rPr>
        <w:t>7</w:t>
      </w:r>
      <w:r w:rsidRPr="0064202A">
        <w:rPr>
          <w:bCs/>
          <w:sz w:val="24"/>
          <w:szCs w:val="24"/>
        </w:rPr>
        <w:t xml:space="preserve"> nie stanowi zmiany umowy i nie wymaga aneksu. Wystarczające jest przekazanie drugiej Stronie informacji o aktualnych danych kontaktowych. </w:t>
      </w:r>
    </w:p>
    <w:p w14:paraId="336FD135" w14:textId="6192DD08" w:rsidR="00A8567D" w:rsidRPr="0064202A" w:rsidRDefault="00A8567D" w:rsidP="00B44ACB">
      <w:pPr>
        <w:widowControl w:val="0"/>
        <w:tabs>
          <w:tab w:val="left" w:pos="9498"/>
        </w:tabs>
        <w:spacing w:before="0" w:after="0" w:line="276" w:lineRule="auto"/>
        <w:ind w:right="-28"/>
        <w:contextualSpacing/>
        <w:jc w:val="center"/>
        <w:rPr>
          <w:b/>
          <w:sz w:val="24"/>
          <w:szCs w:val="24"/>
        </w:rPr>
      </w:pPr>
      <w:r w:rsidRPr="0064202A">
        <w:rPr>
          <w:b/>
          <w:sz w:val="24"/>
          <w:szCs w:val="24"/>
        </w:rPr>
        <w:t>§ 2</w:t>
      </w:r>
    </w:p>
    <w:p w14:paraId="5A365C43" w14:textId="48F8A6F6" w:rsidR="00193BF2" w:rsidRPr="0064202A" w:rsidRDefault="00193BF2" w:rsidP="00B44ACB">
      <w:pPr>
        <w:widowControl w:val="0"/>
        <w:tabs>
          <w:tab w:val="left" w:pos="9498"/>
        </w:tabs>
        <w:spacing w:before="0" w:after="0" w:line="276" w:lineRule="auto"/>
        <w:ind w:right="-28"/>
        <w:contextualSpacing/>
        <w:jc w:val="center"/>
        <w:rPr>
          <w:b/>
          <w:sz w:val="24"/>
          <w:szCs w:val="24"/>
        </w:rPr>
      </w:pPr>
      <w:r w:rsidRPr="0064202A">
        <w:rPr>
          <w:b/>
          <w:sz w:val="24"/>
          <w:szCs w:val="24"/>
        </w:rPr>
        <w:t>PRZEDMIOT UMOWY</w:t>
      </w:r>
      <w:r w:rsidR="00C43BCA" w:rsidRPr="0064202A">
        <w:rPr>
          <w:b/>
          <w:sz w:val="24"/>
          <w:szCs w:val="24"/>
        </w:rPr>
        <w:t>, OŚWIADCZENIA</w:t>
      </w:r>
      <w:r w:rsidR="00085F00" w:rsidRPr="0064202A">
        <w:rPr>
          <w:b/>
          <w:sz w:val="24"/>
          <w:szCs w:val="24"/>
        </w:rPr>
        <w:t xml:space="preserve"> I </w:t>
      </w:r>
      <w:r w:rsidR="009D17A9" w:rsidRPr="0064202A">
        <w:rPr>
          <w:b/>
          <w:sz w:val="24"/>
          <w:szCs w:val="24"/>
        </w:rPr>
        <w:t>ZOBOWIĄZANIA STRON</w:t>
      </w:r>
    </w:p>
    <w:p w14:paraId="392BA203" w14:textId="7992C206" w:rsidR="0064202A" w:rsidRPr="001E5969" w:rsidRDefault="001E5969" w:rsidP="00B44ACB">
      <w:pPr>
        <w:pStyle w:val="Akapitzlist"/>
        <w:numPr>
          <w:ilvl w:val="0"/>
          <w:numId w:val="4"/>
        </w:numPr>
        <w:spacing w:line="276" w:lineRule="auto"/>
        <w:rPr>
          <w:bCs/>
          <w:sz w:val="24"/>
          <w:szCs w:val="24"/>
        </w:rPr>
      </w:pPr>
      <w:bookmarkStart w:id="0" w:name="_Hlk94598267"/>
      <w:r w:rsidRPr="001E5969">
        <w:rPr>
          <w:bCs/>
          <w:sz w:val="24"/>
          <w:szCs w:val="24"/>
        </w:rPr>
        <w:t xml:space="preserve">Przedmiot zamówienia obejmuje zaprojektowanie instalacji fotowoltaicznej </w:t>
      </w:r>
      <w:r w:rsidR="00CF5DA9">
        <w:rPr>
          <w:bCs/>
          <w:sz w:val="24"/>
          <w:szCs w:val="24"/>
        </w:rPr>
        <w:t xml:space="preserve">o mocy 20 kWp </w:t>
      </w:r>
      <w:r w:rsidRPr="001E5969">
        <w:rPr>
          <w:bCs/>
          <w:sz w:val="24"/>
          <w:szCs w:val="24"/>
        </w:rPr>
        <w:t>oraz uzgodnienie instalacji ze specjalistą w zakresie ochrony ppoż</w:t>
      </w:r>
      <w:r w:rsidR="00CF5DA9">
        <w:rPr>
          <w:bCs/>
          <w:sz w:val="24"/>
          <w:szCs w:val="24"/>
        </w:rPr>
        <w:t>.</w:t>
      </w:r>
      <w:r w:rsidRPr="001E5969">
        <w:rPr>
          <w:bCs/>
          <w:sz w:val="24"/>
          <w:szCs w:val="24"/>
        </w:rPr>
        <w:t>, dostawę materiałów potrzebnych do prawidłowego wykonania instalacji fotowoltaicznej oraz montaż instalacji fotowoltaicznej</w:t>
      </w:r>
      <w:r w:rsidR="00375BD0" w:rsidRPr="001E5969">
        <w:rPr>
          <w:bCs/>
          <w:sz w:val="24"/>
          <w:szCs w:val="24"/>
        </w:rPr>
        <w:t xml:space="preserve"> </w:t>
      </w:r>
      <w:r w:rsidR="00193BF2" w:rsidRPr="001E5969">
        <w:rPr>
          <w:bCs/>
          <w:sz w:val="24"/>
          <w:szCs w:val="24"/>
        </w:rPr>
        <w:t xml:space="preserve">na </w:t>
      </w:r>
      <w:r w:rsidRPr="001E5969">
        <w:rPr>
          <w:bCs/>
          <w:sz w:val="24"/>
          <w:szCs w:val="24"/>
        </w:rPr>
        <w:t xml:space="preserve">dachu </w:t>
      </w:r>
      <w:r w:rsidR="00193BF2" w:rsidRPr="001E5969">
        <w:rPr>
          <w:bCs/>
          <w:sz w:val="24"/>
          <w:szCs w:val="24"/>
        </w:rPr>
        <w:t xml:space="preserve">budynku </w:t>
      </w:r>
      <w:r w:rsidR="005D75BF" w:rsidRPr="001E5969">
        <w:rPr>
          <w:bCs/>
          <w:sz w:val="24"/>
          <w:szCs w:val="24"/>
        </w:rPr>
        <w:t>Wiejskiego Domu Kultury, znajdującego się na działce ewidencyjnej nr 475/1 w miejscowości Przywory Duże</w:t>
      </w:r>
      <w:r w:rsidR="0064202A" w:rsidRPr="001E5969">
        <w:rPr>
          <w:bCs/>
          <w:sz w:val="24"/>
          <w:szCs w:val="24"/>
        </w:rPr>
        <w:t xml:space="preserve"> </w:t>
      </w:r>
      <w:r w:rsidR="005D75BF" w:rsidRPr="001E5969">
        <w:rPr>
          <w:bCs/>
          <w:sz w:val="24"/>
          <w:szCs w:val="24"/>
        </w:rPr>
        <w:t xml:space="preserve">(numer budynku 76A), </w:t>
      </w:r>
      <w:r w:rsidR="00375BD0" w:rsidRPr="001E5969">
        <w:rPr>
          <w:bCs/>
          <w:sz w:val="24"/>
          <w:szCs w:val="24"/>
        </w:rPr>
        <w:t>dalej: „</w:t>
      </w:r>
      <w:r w:rsidR="00375BD0" w:rsidRPr="001E5969">
        <w:rPr>
          <w:b/>
          <w:sz w:val="24"/>
          <w:szCs w:val="24"/>
        </w:rPr>
        <w:t>Instalacja fotowoltaiczna</w:t>
      </w:r>
      <w:r w:rsidR="00375BD0" w:rsidRPr="001E5969">
        <w:rPr>
          <w:bCs/>
          <w:sz w:val="24"/>
          <w:szCs w:val="24"/>
        </w:rPr>
        <w:t>” lub „</w:t>
      </w:r>
      <w:r w:rsidR="00375BD0" w:rsidRPr="001E5969">
        <w:rPr>
          <w:b/>
          <w:sz w:val="24"/>
          <w:szCs w:val="24"/>
        </w:rPr>
        <w:t>Przedmiot umowy</w:t>
      </w:r>
      <w:r w:rsidR="005D75BF" w:rsidRPr="001E5969">
        <w:rPr>
          <w:bCs/>
          <w:sz w:val="24"/>
          <w:szCs w:val="24"/>
        </w:rPr>
        <w:t>”</w:t>
      </w:r>
      <w:r w:rsidR="00375BD0" w:rsidRPr="001E5969">
        <w:rPr>
          <w:bCs/>
          <w:sz w:val="24"/>
          <w:szCs w:val="24"/>
        </w:rPr>
        <w:t>.</w:t>
      </w:r>
    </w:p>
    <w:p w14:paraId="75EBAEA6" w14:textId="77777777" w:rsidR="005D75BF" w:rsidRDefault="00375BD0" w:rsidP="00B44ACB">
      <w:pPr>
        <w:pStyle w:val="Akapitzlist"/>
        <w:widowControl w:val="0"/>
        <w:numPr>
          <w:ilvl w:val="0"/>
          <w:numId w:val="4"/>
        </w:numPr>
        <w:tabs>
          <w:tab w:val="left" w:pos="9498"/>
        </w:tabs>
        <w:spacing w:before="0" w:after="0" w:line="276" w:lineRule="auto"/>
        <w:ind w:right="-28"/>
        <w:contextualSpacing w:val="0"/>
        <w:rPr>
          <w:bCs/>
          <w:sz w:val="24"/>
          <w:szCs w:val="24"/>
        </w:rPr>
      </w:pPr>
      <w:r w:rsidRPr="0064202A">
        <w:rPr>
          <w:bCs/>
          <w:sz w:val="24"/>
          <w:szCs w:val="24"/>
        </w:rPr>
        <w:t>Wykonawca zobowiązuje się wykonać Przedmiot umowy zgodnie z wymogami określonymi przez Zamawiającego oraz z punktu widzenia celu, któremu służy Przedmiot umowy, na warunkach określonych w ofercie Wykonawcy, stanowiącej Załącznik nr 1 do umowy, zgodnie</w:t>
      </w:r>
      <w:r w:rsidR="005D75BF">
        <w:rPr>
          <w:bCs/>
          <w:sz w:val="24"/>
          <w:szCs w:val="24"/>
        </w:rPr>
        <w:t xml:space="preserve"> z</w:t>
      </w:r>
      <w:r w:rsidR="008F770D" w:rsidRPr="0064202A">
        <w:rPr>
          <w:bCs/>
          <w:sz w:val="24"/>
          <w:szCs w:val="24"/>
        </w:rPr>
        <w:t xml:space="preserve"> warunkami umowy oraz zgodnie</w:t>
      </w:r>
      <w:r w:rsidRPr="0064202A">
        <w:rPr>
          <w:bCs/>
          <w:sz w:val="24"/>
          <w:szCs w:val="24"/>
        </w:rPr>
        <w:t xml:space="preserve"> </w:t>
      </w:r>
      <w:r w:rsidR="00DD3259" w:rsidRPr="0064202A">
        <w:rPr>
          <w:bCs/>
          <w:sz w:val="24"/>
          <w:szCs w:val="24"/>
        </w:rPr>
        <w:t>z SWZ</w:t>
      </w:r>
      <w:r w:rsidRPr="0064202A">
        <w:rPr>
          <w:bCs/>
          <w:sz w:val="24"/>
          <w:szCs w:val="24"/>
        </w:rPr>
        <w:t xml:space="preserve">.  </w:t>
      </w:r>
    </w:p>
    <w:p w14:paraId="3428C5F4" w14:textId="6D981921" w:rsidR="00C43BCA" w:rsidRPr="005D75BF" w:rsidRDefault="00C43BCA" w:rsidP="00B44ACB">
      <w:pPr>
        <w:pStyle w:val="Akapitzlist"/>
        <w:widowControl w:val="0"/>
        <w:numPr>
          <w:ilvl w:val="0"/>
          <w:numId w:val="4"/>
        </w:numPr>
        <w:tabs>
          <w:tab w:val="left" w:pos="9498"/>
        </w:tabs>
        <w:spacing w:before="0" w:after="0" w:line="276" w:lineRule="auto"/>
        <w:ind w:right="-28"/>
        <w:contextualSpacing w:val="0"/>
        <w:rPr>
          <w:bCs/>
          <w:sz w:val="24"/>
          <w:szCs w:val="24"/>
        </w:rPr>
      </w:pPr>
      <w:r w:rsidRPr="005D75BF">
        <w:rPr>
          <w:sz w:val="24"/>
          <w:szCs w:val="24"/>
        </w:rPr>
        <w:t>Koszty materiałów i urządzeń w całości obciążają Wykonawcę.</w:t>
      </w:r>
    </w:p>
    <w:p w14:paraId="14051602" w14:textId="41A604BD" w:rsidR="001E5969" w:rsidRPr="001E5969" w:rsidRDefault="001E5969" w:rsidP="00B44ACB">
      <w:pPr>
        <w:pStyle w:val="Akapitzlist"/>
        <w:numPr>
          <w:ilvl w:val="0"/>
          <w:numId w:val="4"/>
        </w:numPr>
        <w:spacing w:line="276" w:lineRule="auto"/>
        <w:rPr>
          <w:sz w:val="24"/>
          <w:szCs w:val="24"/>
        </w:rPr>
      </w:pPr>
      <w:r w:rsidRPr="001E5969">
        <w:rPr>
          <w:sz w:val="24"/>
          <w:szCs w:val="24"/>
        </w:rPr>
        <w:t>Konstrukcje montażowe pod panele fotowoltaiczne powinny spełniać odpowiednie normy, w tym dotyczące projektowania konstrukcji, ciężaru własnego, oddziaływania na konstrukcje, oddziaływania wiatru, obciążenia śniegiem, obciążeń użytkowych w</w:t>
      </w:r>
      <w:r w:rsidR="00302963">
        <w:rPr>
          <w:sz w:val="24"/>
          <w:szCs w:val="24"/>
        </w:rPr>
        <w:t> </w:t>
      </w:r>
      <w:r w:rsidRPr="001E5969">
        <w:rPr>
          <w:sz w:val="24"/>
          <w:szCs w:val="24"/>
        </w:rPr>
        <w:t xml:space="preserve">budynkach. </w:t>
      </w:r>
    </w:p>
    <w:p w14:paraId="08B0E3FB" w14:textId="77777777" w:rsidR="00B92F77" w:rsidRPr="003B0776" w:rsidRDefault="00B92F77" w:rsidP="00B44ACB">
      <w:pPr>
        <w:pStyle w:val="Akapitzlist"/>
        <w:numPr>
          <w:ilvl w:val="0"/>
          <w:numId w:val="4"/>
        </w:numPr>
        <w:spacing w:before="0" w:after="160" w:line="276" w:lineRule="auto"/>
        <w:rPr>
          <w:color w:val="000000"/>
          <w:sz w:val="24"/>
          <w:szCs w:val="24"/>
        </w:rPr>
      </w:pPr>
      <w:r w:rsidRPr="00D83DDE">
        <w:rPr>
          <w:color w:val="000000"/>
          <w:sz w:val="24"/>
          <w:szCs w:val="24"/>
        </w:rPr>
        <w:t>Wszystkie urządzenia składowe instalacji fotowoltaicznej muszą być fabrycznie nowe, nieużywane i posiadać CE i certyfikaty lub deklaracje zgodności z obowiązującymi normami lup pozwolenia oraz dokumenty potwierdzające parametry oferowanych urządzeń, wykonane wg obowiązujących norm. Należy zachować wszyst</w:t>
      </w:r>
      <w:r>
        <w:rPr>
          <w:color w:val="000000"/>
          <w:sz w:val="24"/>
          <w:szCs w:val="24"/>
        </w:rPr>
        <w:t>kie dokumenty badania jakości u </w:t>
      </w:r>
      <w:r w:rsidRPr="00D83DDE">
        <w:rPr>
          <w:color w:val="000000"/>
          <w:sz w:val="24"/>
          <w:szCs w:val="24"/>
        </w:rPr>
        <w:t xml:space="preserve">producenta i instrukcje techniczne. Wszystkie materiały do wykonania systemu instalacji fotowoltaicznej powinny odpowiadać wyspecyfikowanym parametrom technicznym oraz </w:t>
      </w:r>
      <w:r w:rsidRPr="003B0776">
        <w:rPr>
          <w:color w:val="000000"/>
          <w:sz w:val="24"/>
          <w:szCs w:val="24"/>
        </w:rPr>
        <w:t>wymaganiom odpowiednich norm i aprobat technicznych.</w:t>
      </w:r>
    </w:p>
    <w:p w14:paraId="4F7648A7" w14:textId="77777777" w:rsidR="00B92F77" w:rsidRPr="00D83DDE" w:rsidRDefault="00B92F77" w:rsidP="00B44ACB">
      <w:pPr>
        <w:pStyle w:val="Akapitzlist"/>
        <w:numPr>
          <w:ilvl w:val="0"/>
          <w:numId w:val="4"/>
        </w:numPr>
        <w:spacing w:before="0" w:after="160" w:line="276" w:lineRule="auto"/>
        <w:rPr>
          <w:color w:val="000000"/>
          <w:sz w:val="24"/>
          <w:szCs w:val="24"/>
        </w:rPr>
      </w:pPr>
      <w:r w:rsidRPr="00D83DDE">
        <w:rPr>
          <w:color w:val="000000"/>
          <w:sz w:val="24"/>
          <w:szCs w:val="24"/>
        </w:rPr>
        <w:t>Instalacja fotowoltaiczna musi spełniać normy dotyczące ochrony przeciwpożarowej, w tym ochrony przed dotykiem bezpośrednim (ochrona podstawowa), ochrony przed dotykiem pośrednim (ochrona dodatkowa) i spełniać wymagania przepisów budowlanych w zakresie ochrony przeciwpożarowej oraz norm dotyczących instalacji elektrycznych w obiektach budowlanych.</w:t>
      </w:r>
    </w:p>
    <w:p w14:paraId="07CE07C3" w14:textId="77777777" w:rsidR="00B92F77" w:rsidRPr="00A7580E" w:rsidRDefault="00B92F77" w:rsidP="00B44ACB">
      <w:pPr>
        <w:pStyle w:val="Akapitzlist"/>
        <w:numPr>
          <w:ilvl w:val="0"/>
          <w:numId w:val="4"/>
        </w:numPr>
        <w:spacing w:before="0" w:after="160" w:line="276" w:lineRule="auto"/>
        <w:rPr>
          <w:color w:val="000000"/>
          <w:sz w:val="24"/>
          <w:szCs w:val="24"/>
        </w:rPr>
      </w:pPr>
      <w:r w:rsidRPr="00D83DDE">
        <w:rPr>
          <w:color w:val="000000"/>
          <w:sz w:val="24"/>
          <w:szCs w:val="24"/>
        </w:rPr>
        <w:t xml:space="preserve">Instalacja fotowoltaiczna musi posiadać ochronę przeciwprzepięciową, wyłączenie pożarowe i awaryjne, ochronę odgromową, zabezpieczenie przed pracą wyspową, synchronizację </w:t>
      </w:r>
      <w:r w:rsidRPr="00A7580E">
        <w:rPr>
          <w:color w:val="000000"/>
          <w:sz w:val="24"/>
          <w:szCs w:val="24"/>
        </w:rPr>
        <w:t>instalacji fotowoltaicznej.</w:t>
      </w:r>
    </w:p>
    <w:p w14:paraId="060C7632" w14:textId="77777777" w:rsidR="00B92F77" w:rsidRPr="00A7580E" w:rsidRDefault="00B92F77" w:rsidP="00B44ACB">
      <w:pPr>
        <w:pStyle w:val="Akapitzlist"/>
        <w:numPr>
          <w:ilvl w:val="0"/>
          <w:numId w:val="4"/>
        </w:numPr>
        <w:spacing w:before="0" w:after="160" w:line="276" w:lineRule="auto"/>
        <w:rPr>
          <w:color w:val="000000"/>
          <w:sz w:val="24"/>
          <w:szCs w:val="24"/>
        </w:rPr>
      </w:pPr>
      <w:r w:rsidRPr="00A7580E">
        <w:rPr>
          <w:color w:val="000000"/>
          <w:sz w:val="24"/>
          <w:szCs w:val="24"/>
        </w:rPr>
        <w:t>Moduły nie powinny wystawać poza poziomą i pionową linię budynku.</w:t>
      </w:r>
    </w:p>
    <w:p w14:paraId="271F120A" w14:textId="77777777" w:rsidR="00B92F77" w:rsidRPr="00A7580E" w:rsidRDefault="00B92F77" w:rsidP="00B44ACB">
      <w:pPr>
        <w:pStyle w:val="Akapitzlist"/>
        <w:numPr>
          <w:ilvl w:val="0"/>
          <w:numId w:val="4"/>
        </w:numPr>
        <w:spacing w:before="0" w:after="160" w:line="276" w:lineRule="auto"/>
        <w:rPr>
          <w:color w:val="000000"/>
          <w:sz w:val="24"/>
          <w:szCs w:val="24"/>
        </w:rPr>
      </w:pPr>
      <w:r w:rsidRPr="00A7580E">
        <w:rPr>
          <w:color w:val="000000"/>
          <w:sz w:val="24"/>
          <w:szCs w:val="24"/>
        </w:rPr>
        <w:t>Moduły powinny być zamocowane pod takim samym kątem jak spadek dachu.</w:t>
      </w:r>
    </w:p>
    <w:p w14:paraId="6E03D41C" w14:textId="77777777" w:rsidR="00B92F77" w:rsidRPr="00A7580E" w:rsidRDefault="00B92F77" w:rsidP="00B44ACB">
      <w:pPr>
        <w:pStyle w:val="Akapitzlist"/>
        <w:numPr>
          <w:ilvl w:val="0"/>
          <w:numId w:val="4"/>
        </w:numPr>
        <w:spacing w:before="0" w:after="160" w:line="276" w:lineRule="auto"/>
        <w:rPr>
          <w:color w:val="000000"/>
          <w:sz w:val="24"/>
          <w:szCs w:val="24"/>
        </w:rPr>
      </w:pPr>
      <w:r w:rsidRPr="00A7580E">
        <w:rPr>
          <w:color w:val="000000"/>
          <w:sz w:val="24"/>
          <w:szCs w:val="24"/>
        </w:rPr>
        <w:t xml:space="preserve">Wszystkie odstępy pomiędzy modułami powinny być takie same i być niewielkie, aby minimalizować ciśnienie jakie tworzy się za modułem. </w:t>
      </w:r>
    </w:p>
    <w:p w14:paraId="4E524DAB" w14:textId="2A265507" w:rsidR="00193BF2" w:rsidRPr="00F01824" w:rsidRDefault="00375BD0" w:rsidP="00B44ACB">
      <w:pPr>
        <w:pStyle w:val="Akapitzlist"/>
        <w:widowControl w:val="0"/>
        <w:numPr>
          <w:ilvl w:val="0"/>
          <w:numId w:val="4"/>
        </w:numPr>
        <w:tabs>
          <w:tab w:val="left" w:pos="9498"/>
        </w:tabs>
        <w:spacing w:before="0" w:after="0" w:line="276" w:lineRule="auto"/>
        <w:ind w:right="-28"/>
        <w:rPr>
          <w:bCs/>
          <w:sz w:val="24"/>
          <w:szCs w:val="24"/>
        </w:rPr>
      </w:pPr>
      <w:r w:rsidRPr="00F01824">
        <w:rPr>
          <w:bCs/>
          <w:sz w:val="24"/>
          <w:szCs w:val="24"/>
        </w:rPr>
        <w:t>W ramach realizacji Przedmiotu umowy Wykonawca</w:t>
      </w:r>
      <w:r w:rsidR="00193BF2" w:rsidRPr="00F01824">
        <w:rPr>
          <w:bCs/>
          <w:sz w:val="24"/>
          <w:szCs w:val="24"/>
        </w:rPr>
        <w:t xml:space="preserve"> </w:t>
      </w:r>
      <w:r w:rsidR="00753879" w:rsidRPr="00F01824">
        <w:rPr>
          <w:bCs/>
          <w:sz w:val="24"/>
          <w:szCs w:val="24"/>
        </w:rPr>
        <w:t>zobowiązuje się do:</w:t>
      </w:r>
    </w:p>
    <w:p w14:paraId="4B58B2ED" w14:textId="4A96A3AB" w:rsidR="00753879" w:rsidRPr="0064202A" w:rsidRDefault="00753879"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rozpoznania uwarunkowań technicznych i prawnych związanych z realizacją Przedmiotu umowy</w:t>
      </w:r>
      <w:r w:rsidR="00F02C19">
        <w:rPr>
          <w:sz w:val="24"/>
          <w:szCs w:val="24"/>
        </w:rPr>
        <w:t>;</w:t>
      </w:r>
    </w:p>
    <w:p w14:paraId="13B3357B" w14:textId="1B068BBF" w:rsidR="002C1E26" w:rsidRPr="0064202A" w:rsidRDefault="002C1E26"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lastRenderedPageBreak/>
        <w:t xml:space="preserve">wykonania kompletnej </w:t>
      </w:r>
      <w:r w:rsidR="00F02C19">
        <w:rPr>
          <w:sz w:val="24"/>
          <w:szCs w:val="24"/>
        </w:rPr>
        <w:t xml:space="preserve">dokumentacji projektowej dotyczącej </w:t>
      </w:r>
      <w:r w:rsidR="00F02C19" w:rsidRPr="0064202A">
        <w:rPr>
          <w:sz w:val="24"/>
          <w:szCs w:val="24"/>
        </w:rPr>
        <w:t>Instalacji fotowoltaicznej</w:t>
      </w:r>
      <w:r w:rsidR="00F02C19">
        <w:rPr>
          <w:sz w:val="24"/>
          <w:szCs w:val="24"/>
        </w:rPr>
        <w:t>,</w:t>
      </w:r>
      <w:r w:rsidR="00F02C19" w:rsidRPr="0064202A">
        <w:rPr>
          <w:sz w:val="24"/>
          <w:szCs w:val="24"/>
        </w:rPr>
        <w:t xml:space="preserve"> </w:t>
      </w:r>
      <w:r w:rsidR="00F02C19">
        <w:rPr>
          <w:sz w:val="24"/>
          <w:szCs w:val="24"/>
        </w:rPr>
        <w:t xml:space="preserve">na podstawie danych wskazanych w pkt. 1, </w:t>
      </w:r>
      <w:r w:rsidR="00F02C19" w:rsidRPr="0064202A">
        <w:rPr>
          <w:sz w:val="24"/>
          <w:szCs w:val="24"/>
        </w:rPr>
        <w:t>(dalej: „</w:t>
      </w:r>
      <w:r w:rsidR="00F02C19" w:rsidRPr="0064202A">
        <w:rPr>
          <w:b/>
          <w:bCs/>
          <w:sz w:val="24"/>
          <w:szCs w:val="24"/>
        </w:rPr>
        <w:t>Dokumentacja</w:t>
      </w:r>
      <w:r w:rsidR="00F02C19">
        <w:rPr>
          <w:sz w:val="24"/>
          <w:szCs w:val="24"/>
        </w:rPr>
        <w:t>”);</w:t>
      </w:r>
    </w:p>
    <w:p w14:paraId="5994AD42" w14:textId="5BD9CCBC"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uzgodnienia dokumentacji projektowej, o której mowa w pkt </w:t>
      </w:r>
      <w:r w:rsidR="00F02C19">
        <w:rPr>
          <w:sz w:val="24"/>
          <w:szCs w:val="24"/>
        </w:rPr>
        <w:t>2</w:t>
      </w:r>
      <w:r w:rsidRPr="0064202A">
        <w:rPr>
          <w:sz w:val="24"/>
          <w:szCs w:val="24"/>
        </w:rPr>
        <w:t>, z rzeczoznawcą ppoż.</w:t>
      </w:r>
      <w:r w:rsidR="00F02C19">
        <w:rPr>
          <w:sz w:val="24"/>
          <w:szCs w:val="24"/>
        </w:rPr>
        <w:t>;</w:t>
      </w:r>
    </w:p>
    <w:p w14:paraId="668C8C64" w14:textId="141E2FBF"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wykonania dokumentacji powykonaw</w:t>
      </w:r>
      <w:r w:rsidR="00F02C19">
        <w:rPr>
          <w:sz w:val="24"/>
          <w:szCs w:val="24"/>
        </w:rPr>
        <w:t>czej instalacji fotowoltaicznej;</w:t>
      </w:r>
    </w:p>
    <w:p w14:paraId="7BBAA515" w14:textId="3DA5146A" w:rsidR="00753879" w:rsidRPr="0064202A" w:rsidRDefault="00753879"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wykonania Przedmiotu umowy z należytą starannością, zgodnie z umową oraz Dokumentacją, jak też zgodnie z obowiązującymi przepisami, zasadami wiedzy technicznej, sztuki budowlanej</w:t>
      </w:r>
      <w:r w:rsidR="00E52D78">
        <w:rPr>
          <w:sz w:val="24"/>
          <w:szCs w:val="24"/>
        </w:rPr>
        <w:t xml:space="preserve"> oraz zaleceniami Zamawiającego;</w:t>
      </w:r>
    </w:p>
    <w:p w14:paraId="58B73663" w14:textId="6888C262" w:rsidR="002C1E26" w:rsidRPr="0064202A" w:rsidRDefault="002C1E26"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przeszkolenia Zamawiającego z zakresu praw</w:t>
      </w:r>
      <w:r w:rsidR="00F02C19">
        <w:rPr>
          <w:sz w:val="24"/>
          <w:szCs w:val="24"/>
        </w:rPr>
        <w:t>idłowej i bezpiecznej obsługi i </w:t>
      </w:r>
      <w:r w:rsidRPr="0064202A">
        <w:rPr>
          <w:sz w:val="24"/>
          <w:szCs w:val="24"/>
        </w:rPr>
        <w:t>eksploatacji z</w:t>
      </w:r>
      <w:r w:rsidR="00E52D78">
        <w:rPr>
          <w:sz w:val="24"/>
          <w:szCs w:val="24"/>
        </w:rPr>
        <w:t>amontowanych urządzeń;</w:t>
      </w:r>
    </w:p>
    <w:p w14:paraId="472A4B5E" w14:textId="68A71048" w:rsidR="002C1E26" w:rsidRPr="0064202A" w:rsidRDefault="00191204"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bCs/>
          <w:sz w:val="24"/>
          <w:szCs w:val="24"/>
        </w:rPr>
        <w:t xml:space="preserve">przeprowadzenia wszelkich niezbędnych procedur </w:t>
      </w:r>
      <w:r w:rsidR="007453C0" w:rsidRPr="0064202A">
        <w:rPr>
          <w:bCs/>
          <w:sz w:val="24"/>
          <w:szCs w:val="24"/>
        </w:rPr>
        <w:t xml:space="preserve">dotyczących podłączenia Instalacji fotowoltaicznej do sieci dystrybucyjnej, w tym przygotowanie </w:t>
      </w:r>
      <w:r w:rsidR="007802E6">
        <w:rPr>
          <w:bCs/>
          <w:sz w:val="24"/>
          <w:szCs w:val="24"/>
        </w:rPr>
        <w:t xml:space="preserve">i złożenie </w:t>
      </w:r>
      <w:r w:rsidR="007453C0" w:rsidRPr="0064202A">
        <w:rPr>
          <w:bCs/>
          <w:sz w:val="24"/>
          <w:szCs w:val="24"/>
        </w:rPr>
        <w:t>prawidłowego</w:t>
      </w:r>
      <w:r w:rsidR="002C1E26" w:rsidRPr="0064202A">
        <w:rPr>
          <w:bCs/>
          <w:sz w:val="24"/>
          <w:szCs w:val="24"/>
        </w:rPr>
        <w:t xml:space="preserve">, </w:t>
      </w:r>
      <w:r w:rsidR="007453C0" w:rsidRPr="0064202A">
        <w:rPr>
          <w:bCs/>
          <w:sz w:val="24"/>
          <w:szCs w:val="24"/>
        </w:rPr>
        <w:t>kompletnego wniosku</w:t>
      </w:r>
      <w:r w:rsidR="002C1E26" w:rsidRPr="0064202A">
        <w:rPr>
          <w:bCs/>
          <w:sz w:val="24"/>
          <w:szCs w:val="24"/>
        </w:rPr>
        <w:t xml:space="preserve"> wraz z niezbędnymi załącznikami, </w:t>
      </w:r>
      <w:r w:rsidR="007453C0" w:rsidRPr="0064202A">
        <w:rPr>
          <w:bCs/>
          <w:sz w:val="24"/>
          <w:szCs w:val="24"/>
        </w:rPr>
        <w:t>wymaganych przez właściwy zakład energetyczny</w:t>
      </w:r>
      <w:r w:rsidR="002C1E26" w:rsidRPr="0064202A">
        <w:rPr>
          <w:bCs/>
          <w:sz w:val="24"/>
          <w:szCs w:val="24"/>
        </w:rPr>
        <w:t xml:space="preserve">, jak również </w:t>
      </w:r>
      <w:r w:rsidR="000B69B5" w:rsidRPr="0064202A">
        <w:rPr>
          <w:bCs/>
          <w:sz w:val="24"/>
          <w:szCs w:val="24"/>
        </w:rPr>
        <w:t xml:space="preserve">dokonanie niezbędnych zawiadomień właściwych organów </w:t>
      </w:r>
      <w:r w:rsidR="002208AB" w:rsidRPr="0064202A">
        <w:rPr>
          <w:bCs/>
          <w:sz w:val="24"/>
          <w:szCs w:val="24"/>
        </w:rPr>
        <w:t xml:space="preserve">(np. organów Państwowej Straży Pożarnej) </w:t>
      </w:r>
      <w:r w:rsidR="000B69B5" w:rsidRPr="0064202A">
        <w:rPr>
          <w:bCs/>
          <w:sz w:val="24"/>
          <w:szCs w:val="24"/>
        </w:rPr>
        <w:t xml:space="preserve">lub </w:t>
      </w:r>
      <w:r w:rsidR="002C1E26" w:rsidRPr="0064202A">
        <w:rPr>
          <w:bCs/>
          <w:sz w:val="24"/>
          <w:szCs w:val="24"/>
        </w:rPr>
        <w:t>uzyskanie wszelkich wymaganych prawem zezwoleń, pozwoleń lub decyzji, jeżeli okażą się konieczne, zezwalających Zamawiającemu na odbiór i korzystanie z Przedmiotu umowy zgodnie z</w:t>
      </w:r>
      <w:r w:rsidR="00DB7B40">
        <w:rPr>
          <w:bCs/>
          <w:sz w:val="24"/>
          <w:szCs w:val="24"/>
        </w:rPr>
        <w:t> </w:t>
      </w:r>
      <w:r w:rsidR="002C1E26" w:rsidRPr="0064202A">
        <w:rPr>
          <w:bCs/>
          <w:sz w:val="24"/>
          <w:szCs w:val="24"/>
        </w:rPr>
        <w:t>jego przeznaczeniem</w:t>
      </w:r>
      <w:r w:rsidR="00F02C19">
        <w:rPr>
          <w:bCs/>
          <w:sz w:val="24"/>
          <w:szCs w:val="24"/>
        </w:rPr>
        <w:t xml:space="preserve"> -</w:t>
      </w:r>
      <w:r w:rsidR="002C1E26" w:rsidRPr="0064202A">
        <w:rPr>
          <w:bCs/>
          <w:sz w:val="24"/>
          <w:szCs w:val="24"/>
        </w:rPr>
        <w:t xml:space="preserve"> Zamawiający udzieli Wykonawcy stosownego pełnomocnictwa do działania w jego imieniu i na jego rzecz</w:t>
      </w:r>
      <w:r w:rsidR="00E52D78">
        <w:rPr>
          <w:bCs/>
          <w:sz w:val="24"/>
          <w:szCs w:val="24"/>
        </w:rPr>
        <w:t>;</w:t>
      </w:r>
      <w:r w:rsidR="002C1E26" w:rsidRPr="0064202A">
        <w:rPr>
          <w:bCs/>
          <w:sz w:val="24"/>
          <w:szCs w:val="24"/>
        </w:rPr>
        <w:t xml:space="preserve"> </w:t>
      </w:r>
    </w:p>
    <w:p w14:paraId="364BE758" w14:textId="6A0D4BBE" w:rsidR="00191204" w:rsidRPr="0064202A" w:rsidRDefault="00191204"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bCs/>
          <w:sz w:val="24"/>
          <w:szCs w:val="24"/>
        </w:rPr>
        <w:t>wykonania wszystkich innych prac i obowiązków niezbędnych do właściwego</w:t>
      </w:r>
      <w:r w:rsidR="002C1E26" w:rsidRPr="0064202A">
        <w:rPr>
          <w:bCs/>
          <w:sz w:val="24"/>
          <w:szCs w:val="24"/>
        </w:rPr>
        <w:t xml:space="preserve">, bezpiecznego i zgodnego z celem umowy i obowiązującymi przepisami, </w:t>
      </w:r>
      <w:r w:rsidRPr="0064202A">
        <w:rPr>
          <w:bCs/>
          <w:sz w:val="24"/>
          <w:szCs w:val="24"/>
        </w:rPr>
        <w:t>zakończenia i</w:t>
      </w:r>
      <w:r w:rsidR="00DB7B40">
        <w:rPr>
          <w:bCs/>
          <w:sz w:val="24"/>
          <w:szCs w:val="24"/>
        </w:rPr>
        <w:t> </w:t>
      </w:r>
      <w:r w:rsidRPr="0064202A">
        <w:rPr>
          <w:bCs/>
          <w:sz w:val="24"/>
          <w:szCs w:val="24"/>
        </w:rPr>
        <w:t>oddania do użytku Przedmiotu umowy</w:t>
      </w:r>
      <w:r w:rsidR="00E52D78">
        <w:rPr>
          <w:bCs/>
          <w:sz w:val="24"/>
          <w:szCs w:val="24"/>
        </w:rPr>
        <w:t>;</w:t>
      </w:r>
    </w:p>
    <w:p w14:paraId="4432F2D5" w14:textId="0F603882"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zapewnienia, aby tymczasowo składowane materiały i urządzenia do czasu, gdy będą one użyte do wykonania Przedmiotu umowy, były zabezpieczone przed zanieczyszczeniami, zachowały swoją jakość i właściwości oraz były dostępne do kontroli prze</w:t>
      </w:r>
      <w:r w:rsidR="00624E5C">
        <w:rPr>
          <w:sz w:val="24"/>
          <w:szCs w:val="24"/>
        </w:rPr>
        <w:t>z przedstawiciela Zamawiającego;</w:t>
      </w:r>
    </w:p>
    <w:p w14:paraId="1617B168" w14:textId="1FDE4115"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czasowego składowania materiałów i urządzeń w obrębie budynku lub terenu Zamawiającego, w miejscach uzgodnionych z prze</w:t>
      </w:r>
      <w:r w:rsidR="00624E5C">
        <w:rPr>
          <w:sz w:val="24"/>
          <w:szCs w:val="24"/>
        </w:rPr>
        <w:t>dstawicielem Zamawiającego;</w:t>
      </w:r>
    </w:p>
    <w:p w14:paraId="4EECA596" w14:textId="1B1FA319"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używania materiałów, które nie są szkodliwe dla otoczenia lub ewentualnie takich, których szkodliwość występuje tylko w czasie wykonywania robót, a po ich zakończeniu zanika (np. materiały pylaste) oraz pod warunkiem przestrzegania wymagań technologicznych;</w:t>
      </w:r>
    </w:p>
    <w:p w14:paraId="32A8E8D6" w14:textId="3C6DF594"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zabezpieczenia i oznakowania miejsca wykonywania </w:t>
      </w:r>
      <w:r w:rsidR="00DB7B40">
        <w:rPr>
          <w:sz w:val="24"/>
          <w:szCs w:val="24"/>
        </w:rPr>
        <w:t>zamówienia</w:t>
      </w:r>
      <w:r w:rsidRPr="0064202A">
        <w:rPr>
          <w:sz w:val="24"/>
          <w:szCs w:val="24"/>
        </w:rPr>
        <w:t xml:space="preserve"> w sposób zapewniający bezpieczeństwo osó</w:t>
      </w:r>
      <w:r w:rsidR="00624E5C">
        <w:rPr>
          <w:sz w:val="24"/>
          <w:szCs w:val="24"/>
        </w:rPr>
        <w:t>b przebywających na tym terenie;</w:t>
      </w:r>
    </w:p>
    <w:p w14:paraId="6571FDB5" w14:textId="4BECA572"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prowadzenia wszelkich prac związanych z wykonaniem Przedmiotu umowy w sposób nienaruszający normalne</w:t>
      </w:r>
      <w:r w:rsidR="00624E5C">
        <w:rPr>
          <w:sz w:val="24"/>
          <w:szCs w:val="24"/>
        </w:rPr>
        <w:t>go funkcjonowania Zamawiającego;</w:t>
      </w:r>
    </w:p>
    <w:p w14:paraId="7F51D600" w14:textId="564FF2C7"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zapewnienia drożności ciągów komunikacyjnych i ewakuacyjnych w miejscu wykonywania Przedmiotu umowy, w tym usuwania z miejsca wykonywania </w:t>
      </w:r>
      <w:r w:rsidR="00DB7B40">
        <w:rPr>
          <w:sz w:val="24"/>
          <w:szCs w:val="24"/>
        </w:rPr>
        <w:t xml:space="preserve">zamówienia </w:t>
      </w:r>
      <w:r w:rsidRPr="0064202A">
        <w:rPr>
          <w:sz w:val="24"/>
          <w:szCs w:val="24"/>
        </w:rPr>
        <w:t>wszelkich zbędnych urz</w:t>
      </w:r>
      <w:r w:rsidR="00624E5C">
        <w:rPr>
          <w:sz w:val="24"/>
          <w:szCs w:val="24"/>
        </w:rPr>
        <w:t>ądzeń i materiałów oraz odpadów;</w:t>
      </w:r>
    </w:p>
    <w:p w14:paraId="068CE0FB" w14:textId="59AF7517"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przestrzegania przepisów bezpieczeństwa i higieny pracy o</w:t>
      </w:r>
      <w:r w:rsidR="00624E5C">
        <w:rPr>
          <w:sz w:val="24"/>
          <w:szCs w:val="24"/>
        </w:rPr>
        <w:t>raz przepisów przeciwpożarowych;</w:t>
      </w:r>
    </w:p>
    <w:p w14:paraId="43D41D58" w14:textId="5CDDF42A"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utrzymywania porządku w miejscu wykonywania </w:t>
      </w:r>
      <w:r w:rsidR="00DB7B40">
        <w:rPr>
          <w:sz w:val="24"/>
          <w:szCs w:val="24"/>
        </w:rPr>
        <w:t>zamówienia</w:t>
      </w:r>
      <w:r w:rsidRPr="0064202A">
        <w:rPr>
          <w:sz w:val="24"/>
          <w:szCs w:val="24"/>
        </w:rPr>
        <w:t xml:space="preserve"> oraz w udostępnionych mu prze</w:t>
      </w:r>
      <w:r w:rsidR="00624E5C">
        <w:rPr>
          <w:sz w:val="24"/>
          <w:szCs w:val="24"/>
        </w:rPr>
        <w:t>z Zamawiającego pomieszczeniach;</w:t>
      </w:r>
    </w:p>
    <w:p w14:paraId="5283D404" w14:textId="08371A22"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lastRenderedPageBreak/>
        <w:t xml:space="preserve">doprowadzenia do należytego stanu i porządku miejsca wykonywania </w:t>
      </w:r>
      <w:r w:rsidR="00DB7B40">
        <w:rPr>
          <w:sz w:val="24"/>
          <w:szCs w:val="24"/>
        </w:rPr>
        <w:t>zamówienia</w:t>
      </w:r>
      <w:r w:rsidRPr="0064202A">
        <w:rPr>
          <w:sz w:val="24"/>
          <w:szCs w:val="24"/>
        </w:rPr>
        <w:t xml:space="preserve"> po jego zakończeniu, w tym usunięcia w</w:t>
      </w:r>
      <w:r w:rsidR="00624E5C">
        <w:rPr>
          <w:sz w:val="24"/>
          <w:szCs w:val="24"/>
        </w:rPr>
        <w:t>szelkich szkód, jeżeli powstaną;</w:t>
      </w:r>
    </w:p>
    <w:p w14:paraId="4A51A836" w14:textId="24CBC8FD"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zagospodarowania na własny koszt odpadów powstałych w wyniku realizacji Przedmiotu umowy zgodnie z obowiązującymi w tym zakresie przepisami, w tym zapewnienia na własny koszt transportu odpadów do miejsc ich przetworzenia, a także do przestrzegania obowiązujących przepisów prawa dotyczących wytwarzania odpadów i gospodarowania odpadami, jako wytwarzający odpady;</w:t>
      </w:r>
    </w:p>
    <w:p w14:paraId="1045858F" w14:textId="4169131D" w:rsidR="009D17A9"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pisemnego zgłoszenia Przedmiotu umowy do odbioru</w:t>
      </w:r>
      <w:r w:rsidR="00CE7AAA" w:rsidRPr="0064202A">
        <w:rPr>
          <w:sz w:val="24"/>
          <w:szCs w:val="24"/>
        </w:rPr>
        <w:t xml:space="preserve"> końcowego</w:t>
      </w:r>
      <w:r w:rsidRPr="0064202A">
        <w:rPr>
          <w:sz w:val="24"/>
          <w:szCs w:val="24"/>
        </w:rPr>
        <w:t>, wraz z przedłożeniem Zamawiającemu wszelkich dokumentów pozwalających na ocenę prawidłowości wykonania Przedmiotu umowy</w:t>
      </w:r>
      <w:r w:rsidR="009D17A9" w:rsidRPr="0064202A">
        <w:rPr>
          <w:sz w:val="24"/>
          <w:szCs w:val="24"/>
        </w:rPr>
        <w:t xml:space="preserve"> (np. certyfikatów, protokołów z prób, badań i pomiarów, świadectw i aprobat technicznych, atestów i gwarancji udzielonych przez dostawców materiałów i urządzeń) użytych przy wykonywaniu Przedmiotu umowy,</w:t>
      </w:r>
    </w:p>
    <w:p w14:paraId="4F879761" w14:textId="327174DB" w:rsidR="009D17A9"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przekazania Zamawiającemu dokumentacji</w:t>
      </w:r>
      <w:r w:rsidR="009D17A9" w:rsidRPr="0064202A">
        <w:rPr>
          <w:sz w:val="24"/>
          <w:szCs w:val="24"/>
        </w:rPr>
        <w:t xml:space="preserve">, o której mowa </w:t>
      </w:r>
      <w:r w:rsidR="00624E5C">
        <w:rPr>
          <w:sz w:val="24"/>
          <w:szCs w:val="24"/>
        </w:rPr>
        <w:t xml:space="preserve">w pkt. 19 </w:t>
      </w:r>
      <w:r w:rsidR="009D17A9" w:rsidRPr="0064202A">
        <w:rPr>
          <w:sz w:val="24"/>
          <w:szCs w:val="24"/>
        </w:rPr>
        <w:t xml:space="preserve">powyżej, najpóźniej w dniu odbioru </w:t>
      </w:r>
      <w:r w:rsidR="00CE7AAA" w:rsidRPr="0064202A">
        <w:rPr>
          <w:sz w:val="24"/>
          <w:szCs w:val="24"/>
        </w:rPr>
        <w:t>Instalacji fotowoltaicznej</w:t>
      </w:r>
      <w:r w:rsidR="009D17A9" w:rsidRPr="0064202A">
        <w:rPr>
          <w:sz w:val="24"/>
          <w:szCs w:val="24"/>
        </w:rPr>
        <w:t>,</w:t>
      </w:r>
    </w:p>
    <w:p w14:paraId="2E556EAB" w14:textId="280F6C74" w:rsidR="009D17A9" w:rsidRPr="0064202A" w:rsidRDefault="009D17A9"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bCs/>
          <w:sz w:val="24"/>
          <w:szCs w:val="24"/>
        </w:rPr>
        <w:t xml:space="preserve">zapewnienia wykonywania Przedmiotu umowy przez osoby posiadające stosowne uprawnienia niezbędne do </w:t>
      </w:r>
      <w:r w:rsidR="008F770D" w:rsidRPr="0064202A">
        <w:rPr>
          <w:bCs/>
          <w:sz w:val="24"/>
          <w:szCs w:val="24"/>
        </w:rPr>
        <w:t>wykonania Przedmiotu umowy</w:t>
      </w:r>
      <w:r w:rsidRPr="0064202A">
        <w:rPr>
          <w:bCs/>
          <w:sz w:val="24"/>
          <w:szCs w:val="24"/>
        </w:rPr>
        <w:t xml:space="preserve">, w tym uprawnienia do pracy na wysokości. Na żądanie Zamawiającego Wykonawca przedstawi </w:t>
      </w:r>
      <w:r w:rsidR="00470670" w:rsidRPr="0064202A">
        <w:rPr>
          <w:bCs/>
          <w:sz w:val="24"/>
          <w:szCs w:val="24"/>
        </w:rPr>
        <w:t xml:space="preserve">uprawnienia osób skierowanych </w:t>
      </w:r>
      <w:r w:rsidR="00624E5C">
        <w:rPr>
          <w:bCs/>
          <w:sz w:val="24"/>
          <w:szCs w:val="24"/>
        </w:rPr>
        <w:t>do wykonywania Przedmiotu umowy;</w:t>
      </w:r>
      <w:r w:rsidR="00470670" w:rsidRPr="0064202A">
        <w:rPr>
          <w:bCs/>
          <w:sz w:val="24"/>
          <w:szCs w:val="24"/>
        </w:rPr>
        <w:t xml:space="preserve"> </w:t>
      </w:r>
    </w:p>
    <w:p w14:paraId="5C2015AD" w14:textId="0A66DD5C" w:rsidR="00085F00" w:rsidRPr="0064202A" w:rsidRDefault="00085F00"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współpracy z Zamawiającym, </w:t>
      </w:r>
      <w:r w:rsidR="00BA6EC0" w:rsidRPr="0064202A">
        <w:rPr>
          <w:sz w:val="24"/>
          <w:szCs w:val="24"/>
        </w:rPr>
        <w:t xml:space="preserve">uzgadniania rozwiązań dotyczących sposobu realizacji Przedmiotu umowy, w tym w zakresie konstrukcji, okablowania, miejsc instalacji Inwertera lub innych urządzeń, jak również do </w:t>
      </w:r>
      <w:r w:rsidR="009D17A9" w:rsidRPr="0064202A">
        <w:rPr>
          <w:sz w:val="24"/>
          <w:szCs w:val="24"/>
        </w:rPr>
        <w:t>udzia</w:t>
      </w:r>
      <w:r w:rsidR="00F01824">
        <w:rPr>
          <w:sz w:val="24"/>
          <w:szCs w:val="24"/>
        </w:rPr>
        <w:t>łu w naradach koordynacyjnych w </w:t>
      </w:r>
      <w:r w:rsidR="009D17A9" w:rsidRPr="0064202A">
        <w:rPr>
          <w:sz w:val="24"/>
          <w:szCs w:val="24"/>
        </w:rPr>
        <w:t>siedzibie Zamawiającego, jeżeli Z</w:t>
      </w:r>
      <w:r w:rsidR="00624E5C">
        <w:rPr>
          <w:sz w:val="24"/>
          <w:szCs w:val="24"/>
        </w:rPr>
        <w:t>amawiający wyznaczy taką naradę;</w:t>
      </w:r>
      <w:r w:rsidR="009D17A9" w:rsidRPr="0064202A">
        <w:rPr>
          <w:sz w:val="24"/>
          <w:szCs w:val="24"/>
        </w:rPr>
        <w:t xml:space="preserve"> </w:t>
      </w:r>
    </w:p>
    <w:p w14:paraId="1E89757A" w14:textId="0750EAB9" w:rsidR="008F770D" w:rsidRPr="0064202A" w:rsidRDefault="008F770D" w:rsidP="00B44ACB">
      <w:pPr>
        <w:pStyle w:val="Akapitzlist"/>
        <w:widowControl w:val="0"/>
        <w:numPr>
          <w:ilvl w:val="0"/>
          <w:numId w:val="5"/>
        </w:numPr>
        <w:tabs>
          <w:tab w:val="left" w:pos="9498"/>
        </w:tabs>
        <w:spacing w:before="0" w:after="0" w:line="276" w:lineRule="auto"/>
        <w:ind w:right="-28"/>
        <w:contextualSpacing w:val="0"/>
        <w:rPr>
          <w:bCs/>
          <w:sz w:val="24"/>
          <w:szCs w:val="24"/>
        </w:rPr>
      </w:pPr>
      <w:r w:rsidRPr="0064202A">
        <w:rPr>
          <w:sz w:val="24"/>
          <w:szCs w:val="24"/>
        </w:rPr>
        <w:t xml:space="preserve">terminowego wykonania Przedmiotu umowy z uwzględnieniem wszystkich wymagań wynikających z właściwych przepisów prawa. </w:t>
      </w:r>
    </w:p>
    <w:bookmarkEnd w:id="0"/>
    <w:p w14:paraId="51362A3C" w14:textId="77777777" w:rsidR="003551D8" w:rsidRPr="0064202A" w:rsidRDefault="00D64655" w:rsidP="00B44ACB">
      <w:pPr>
        <w:pStyle w:val="Akapitzlist"/>
        <w:widowControl w:val="0"/>
        <w:numPr>
          <w:ilvl w:val="0"/>
          <w:numId w:val="4"/>
        </w:numPr>
        <w:tabs>
          <w:tab w:val="left" w:pos="9498"/>
        </w:tabs>
        <w:spacing w:before="0" w:after="0" w:line="276" w:lineRule="auto"/>
        <w:ind w:left="397" w:right="-28" w:hanging="567"/>
        <w:contextualSpacing w:val="0"/>
        <w:rPr>
          <w:b/>
          <w:sz w:val="24"/>
          <w:szCs w:val="24"/>
        </w:rPr>
      </w:pPr>
      <w:r w:rsidRPr="0064202A">
        <w:rPr>
          <w:bCs/>
          <w:sz w:val="24"/>
          <w:szCs w:val="24"/>
        </w:rPr>
        <w:t>W</w:t>
      </w:r>
      <w:r w:rsidR="00085F00" w:rsidRPr="0064202A">
        <w:rPr>
          <w:bCs/>
          <w:sz w:val="24"/>
          <w:szCs w:val="24"/>
        </w:rPr>
        <w:t xml:space="preserve">ykonawca oświadcza, </w:t>
      </w:r>
      <w:r w:rsidR="00C43BCA" w:rsidRPr="0064202A">
        <w:rPr>
          <w:rFonts w:eastAsia="Calibri"/>
          <w:sz w:val="24"/>
          <w:szCs w:val="24"/>
        </w:rPr>
        <w:t>że posiada doświadczenie i kwalifikacje oraz odpowiednio doświadczony i wykwalifikowany personel, potencjał ekonomiczny i organizacyjny, niezbędne do należytego wykonania Przedmiotu umowy.</w:t>
      </w:r>
    </w:p>
    <w:p w14:paraId="2953E3BE" w14:textId="0260A8BE" w:rsidR="003551D8" w:rsidRPr="0064202A" w:rsidRDefault="003551D8" w:rsidP="00B44ACB">
      <w:pPr>
        <w:pStyle w:val="Akapitzlist"/>
        <w:widowControl w:val="0"/>
        <w:numPr>
          <w:ilvl w:val="0"/>
          <w:numId w:val="4"/>
        </w:numPr>
        <w:tabs>
          <w:tab w:val="left" w:pos="9498"/>
        </w:tabs>
        <w:spacing w:before="0" w:after="0" w:line="276" w:lineRule="auto"/>
        <w:ind w:left="397" w:right="-28" w:hanging="567"/>
        <w:contextualSpacing w:val="0"/>
        <w:rPr>
          <w:b/>
          <w:sz w:val="24"/>
          <w:szCs w:val="24"/>
        </w:rPr>
      </w:pPr>
      <w:r w:rsidRPr="0064202A">
        <w:rPr>
          <w:sz w:val="24"/>
          <w:szCs w:val="24"/>
        </w:rPr>
        <w:t>Wykonawca ponosi pełną odpowiedzialność za:</w:t>
      </w:r>
    </w:p>
    <w:p w14:paraId="15704635" w14:textId="60B78085" w:rsidR="003551D8" w:rsidRPr="0064202A" w:rsidRDefault="003551D8" w:rsidP="00B44ACB">
      <w:pPr>
        <w:pStyle w:val="Akapitzlist"/>
        <w:numPr>
          <w:ilvl w:val="0"/>
          <w:numId w:val="11"/>
        </w:numPr>
        <w:tabs>
          <w:tab w:val="left" w:pos="993"/>
        </w:tabs>
        <w:spacing w:before="0" w:after="0" w:line="276" w:lineRule="auto"/>
        <w:ind w:left="814" w:right="23"/>
        <w:rPr>
          <w:sz w:val="24"/>
          <w:szCs w:val="24"/>
        </w:rPr>
      </w:pPr>
      <w:r w:rsidRPr="0064202A">
        <w:rPr>
          <w:sz w:val="24"/>
          <w:szCs w:val="24"/>
        </w:rPr>
        <w:t>osoby lub podmioty, za pomocą k</w:t>
      </w:r>
      <w:r w:rsidR="00624E5C">
        <w:rPr>
          <w:sz w:val="24"/>
          <w:szCs w:val="24"/>
        </w:rPr>
        <w:t>tórych wykonuje Przedmiot umowy;</w:t>
      </w:r>
    </w:p>
    <w:p w14:paraId="3644ACD7" w14:textId="3E7E09D9" w:rsidR="003551D8" w:rsidRPr="0064202A" w:rsidRDefault="003551D8" w:rsidP="00B44ACB">
      <w:pPr>
        <w:pStyle w:val="Akapitzlist"/>
        <w:numPr>
          <w:ilvl w:val="0"/>
          <w:numId w:val="11"/>
        </w:numPr>
        <w:tabs>
          <w:tab w:val="left" w:pos="993"/>
        </w:tabs>
        <w:spacing w:before="0" w:after="0" w:line="276" w:lineRule="auto"/>
        <w:ind w:left="814" w:right="23"/>
        <w:rPr>
          <w:sz w:val="24"/>
          <w:szCs w:val="24"/>
        </w:rPr>
      </w:pPr>
      <w:r w:rsidRPr="0064202A">
        <w:rPr>
          <w:sz w:val="24"/>
          <w:szCs w:val="24"/>
        </w:rPr>
        <w:t>stan i przestrzeganie bezpieczeństwa, przepisów bhp, ochrony ppoż. i dozór swojego mienia na terenie wykonywania Przedmiotu Umowy, jak i za wszelkie szkody powstałe w trakcie trwania prac, w tym w pomieszczeniach lub miejs</w:t>
      </w:r>
      <w:r w:rsidR="00624E5C">
        <w:rPr>
          <w:sz w:val="24"/>
          <w:szCs w:val="24"/>
        </w:rPr>
        <w:t>cach, w których będą wykonywane;</w:t>
      </w:r>
    </w:p>
    <w:p w14:paraId="4EC76D7F" w14:textId="00F6F544" w:rsidR="003551D8" w:rsidRPr="0064202A" w:rsidRDefault="003551D8" w:rsidP="00B44ACB">
      <w:pPr>
        <w:pStyle w:val="Akapitzlist"/>
        <w:numPr>
          <w:ilvl w:val="0"/>
          <w:numId w:val="11"/>
        </w:numPr>
        <w:tabs>
          <w:tab w:val="left" w:pos="993"/>
        </w:tabs>
        <w:spacing w:before="0" w:after="0" w:line="276" w:lineRule="auto"/>
        <w:ind w:left="814" w:right="23"/>
        <w:rPr>
          <w:sz w:val="24"/>
          <w:szCs w:val="24"/>
        </w:rPr>
      </w:pPr>
      <w:r w:rsidRPr="0064202A">
        <w:rPr>
          <w:sz w:val="24"/>
          <w:szCs w:val="24"/>
        </w:rPr>
        <w:t xml:space="preserve">szkody oraz następstwa wypadków </w:t>
      </w:r>
      <w:r w:rsidR="00BA6EC0" w:rsidRPr="0064202A">
        <w:rPr>
          <w:sz w:val="24"/>
          <w:szCs w:val="24"/>
        </w:rPr>
        <w:t xml:space="preserve">swoich </w:t>
      </w:r>
      <w:r w:rsidRPr="0064202A">
        <w:rPr>
          <w:sz w:val="24"/>
          <w:szCs w:val="24"/>
        </w:rPr>
        <w:t xml:space="preserve">pracowników powstałe w związku </w:t>
      </w:r>
      <w:r w:rsidR="00BA6EC0" w:rsidRPr="0064202A">
        <w:rPr>
          <w:sz w:val="24"/>
          <w:szCs w:val="24"/>
        </w:rPr>
        <w:br/>
      </w:r>
      <w:r w:rsidRPr="0064202A">
        <w:rPr>
          <w:sz w:val="24"/>
          <w:szCs w:val="24"/>
        </w:rPr>
        <w:t>z prowadzonymi pracami, w tym także ruchem pojazdów lub prowadzonymi dostawami;</w:t>
      </w:r>
    </w:p>
    <w:p w14:paraId="3FDA7E3A" w14:textId="4958220F" w:rsidR="003551D8" w:rsidRPr="0064202A" w:rsidRDefault="003551D8" w:rsidP="00B44ACB">
      <w:pPr>
        <w:pStyle w:val="Akapitzlist"/>
        <w:numPr>
          <w:ilvl w:val="0"/>
          <w:numId w:val="11"/>
        </w:numPr>
        <w:tabs>
          <w:tab w:val="left" w:pos="993"/>
        </w:tabs>
        <w:spacing w:before="0" w:after="0" w:line="276" w:lineRule="auto"/>
        <w:ind w:left="814" w:right="23"/>
        <w:contextualSpacing w:val="0"/>
        <w:rPr>
          <w:sz w:val="24"/>
          <w:szCs w:val="24"/>
        </w:rPr>
      </w:pPr>
      <w:r w:rsidRPr="0064202A">
        <w:rPr>
          <w:sz w:val="24"/>
          <w:szCs w:val="24"/>
        </w:rPr>
        <w:t>szkody poniesione przez Zamawiającego lub osoby trzecie w związku z realizacją Przedmiotu umowy</w:t>
      </w:r>
      <w:r w:rsidR="00BA6EC0" w:rsidRPr="0064202A">
        <w:rPr>
          <w:sz w:val="24"/>
          <w:szCs w:val="24"/>
        </w:rPr>
        <w:t xml:space="preserve">, z winy Wykonawcy lub osób / podmiotów, którymi Wykonawca posługuje się przy realizacji Przedmiotu umowy. </w:t>
      </w:r>
    </w:p>
    <w:p w14:paraId="64064355" w14:textId="6A61EE06" w:rsidR="00C43BCA" w:rsidRPr="00B92F77" w:rsidRDefault="00C43BCA" w:rsidP="00B44ACB">
      <w:pPr>
        <w:pStyle w:val="Akapitzlist"/>
        <w:widowControl w:val="0"/>
        <w:numPr>
          <w:ilvl w:val="0"/>
          <w:numId w:val="4"/>
        </w:numPr>
        <w:tabs>
          <w:tab w:val="left" w:pos="9498"/>
        </w:tabs>
        <w:spacing w:before="0" w:after="0" w:line="276" w:lineRule="auto"/>
        <w:ind w:left="567" w:right="-28" w:hanging="567"/>
        <w:contextualSpacing w:val="0"/>
        <w:rPr>
          <w:b/>
          <w:sz w:val="24"/>
          <w:szCs w:val="24"/>
        </w:rPr>
      </w:pPr>
      <w:r w:rsidRPr="00B92F77">
        <w:rPr>
          <w:rFonts w:eastAsia="Calibri"/>
          <w:sz w:val="24"/>
          <w:szCs w:val="24"/>
        </w:rPr>
        <w:t xml:space="preserve">Zamawiający zobowiązuje się do udostępnienia nieodpłatnie Wykonawcy możliwości poboru energii elektrycznej oraz wody w zakresie niezbędnych do wykonania Przedmiotu </w:t>
      </w:r>
      <w:r w:rsidRPr="00B92F77">
        <w:rPr>
          <w:rFonts w:eastAsia="Calibri"/>
          <w:sz w:val="24"/>
          <w:szCs w:val="24"/>
        </w:rPr>
        <w:lastRenderedPageBreak/>
        <w:t>umowy.</w:t>
      </w:r>
    </w:p>
    <w:p w14:paraId="49F53A84" w14:textId="0B918AC3" w:rsidR="00C43BCA" w:rsidRPr="0064202A" w:rsidRDefault="00C43BCA" w:rsidP="00B44ACB">
      <w:pPr>
        <w:pStyle w:val="Akapitzlist"/>
        <w:widowControl w:val="0"/>
        <w:numPr>
          <w:ilvl w:val="0"/>
          <w:numId w:val="4"/>
        </w:numPr>
        <w:tabs>
          <w:tab w:val="left" w:pos="9498"/>
        </w:tabs>
        <w:spacing w:before="0" w:after="0" w:line="276" w:lineRule="auto"/>
        <w:ind w:left="567" w:right="-28" w:hanging="567"/>
        <w:contextualSpacing w:val="0"/>
        <w:rPr>
          <w:b/>
          <w:sz w:val="24"/>
          <w:szCs w:val="24"/>
        </w:rPr>
      </w:pPr>
      <w:r w:rsidRPr="0064202A">
        <w:rPr>
          <w:rFonts w:eastAsia="Calibri"/>
          <w:sz w:val="24"/>
          <w:szCs w:val="24"/>
        </w:rPr>
        <w:t>W miarę możliwości Zamawiający udostępni Wykonawcy pomieszczenie na magazyn materiałów i urządzeń niezbędnych do wykonania Przedmiotu umowy. W przypadku udostępnienia pomieszczenia Zamawiający nie ponosi odpowiedzialności za pozostawione tam mienie Wykonawcy. Wykonawca zobowiązany jest do zabezpieczenia pozostawionego mienia we własnym zakresie</w:t>
      </w:r>
      <w:r w:rsidR="001D5F76" w:rsidRPr="0064202A">
        <w:rPr>
          <w:rFonts w:eastAsia="Calibri"/>
          <w:sz w:val="24"/>
          <w:szCs w:val="24"/>
        </w:rPr>
        <w:t xml:space="preserve"> w sposób uzgodniony z Zamawiającym</w:t>
      </w:r>
      <w:r w:rsidR="00624E5C">
        <w:rPr>
          <w:rFonts w:eastAsia="Calibri"/>
          <w:sz w:val="24"/>
          <w:szCs w:val="24"/>
        </w:rPr>
        <w:t>. W </w:t>
      </w:r>
      <w:r w:rsidRPr="0064202A">
        <w:rPr>
          <w:rFonts w:eastAsia="Calibri"/>
          <w:sz w:val="24"/>
          <w:szCs w:val="24"/>
        </w:rPr>
        <w:t xml:space="preserve">przypadku udostępnienia pomieszczania, Wykonawca zwróci je po zakończeniu Przedmiotu umowy w stanie niepogorszonym. </w:t>
      </w:r>
    </w:p>
    <w:p w14:paraId="2E397E98" w14:textId="2821845D" w:rsidR="006A0D59" w:rsidRPr="0064202A" w:rsidRDefault="006A0D59" w:rsidP="00B44ACB">
      <w:pPr>
        <w:widowControl w:val="0"/>
        <w:tabs>
          <w:tab w:val="left" w:pos="9498"/>
        </w:tabs>
        <w:spacing w:before="0" w:after="0" w:line="276" w:lineRule="auto"/>
        <w:ind w:right="-28"/>
        <w:contextualSpacing/>
        <w:jc w:val="center"/>
        <w:rPr>
          <w:b/>
          <w:sz w:val="24"/>
          <w:szCs w:val="24"/>
        </w:rPr>
      </w:pPr>
      <w:r w:rsidRPr="0064202A">
        <w:rPr>
          <w:b/>
          <w:sz w:val="24"/>
          <w:szCs w:val="24"/>
        </w:rPr>
        <w:t>§ 3</w:t>
      </w:r>
    </w:p>
    <w:p w14:paraId="3B3C775A" w14:textId="39A48318" w:rsidR="00193BF2" w:rsidRPr="0064202A" w:rsidRDefault="003551D8" w:rsidP="00B44ACB">
      <w:pPr>
        <w:widowControl w:val="0"/>
        <w:tabs>
          <w:tab w:val="left" w:pos="9498"/>
        </w:tabs>
        <w:spacing w:before="0" w:after="0" w:line="276" w:lineRule="auto"/>
        <w:ind w:right="-28"/>
        <w:jc w:val="center"/>
        <w:rPr>
          <w:b/>
          <w:sz w:val="24"/>
          <w:szCs w:val="24"/>
        </w:rPr>
      </w:pPr>
      <w:r w:rsidRPr="0064202A">
        <w:rPr>
          <w:b/>
          <w:sz w:val="24"/>
          <w:szCs w:val="24"/>
        </w:rPr>
        <w:t>TERMIN REALIZACJI I HARMONOGRAM PRAC</w:t>
      </w:r>
    </w:p>
    <w:p w14:paraId="4FE56670" w14:textId="211111FD" w:rsidR="000A77FF" w:rsidRPr="000A77FF" w:rsidRDefault="000A77FF" w:rsidP="00B44ACB">
      <w:pPr>
        <w:widowControl w:val="0"/>
        <w:tabs>
          <w:tab w:val="left" w:pos="9498"/>
        </w:tabs>
        <w:spacing w:before="0" w:after="0" w:line="276" w:lineRule="auto"/>
        <w:ind w:right="-28"/>
        <w:rPr>
          <w:sz w:val="24"/>
          <w:szCs w:val="24"/>
        </w:rPr>
      </w:pPr>
      <w:bookmarkStart w:id="1" w:name="_Hlk94603167"/>
      <w:r w:rsidRPr="000A77FF">
        <w:rPr>
          <w:sz w:val="24"/>
          <w:szCs w:val="24"/>
        </w:rPr>
        <w:t xml:space="preserve">Termin wykonania zamówienia do 31 marca 2022 roku. Jako termin wykonania zamówienia przyjmuje się termin </w:t>
      </w:r>
      <w:r w:rsidR="00347B51" w:rsidRPr="00347B51">
        <w:rPr>
          <w:sz w:val="24"/>
          <w:szCs w:val="24"/>
        </w:rPr>
        <w:t>przyłączeni</w:t>
      </w:r>
      <w:r w:rsidR="00347B51">
        <w:rPr>
          <w:sz w:val="24"/>
          <w:szCs w:val="24"/>
        </w:rPr>
        <w:t>a</w:t>
      </w:r>
      <w:r w:rsidR="00347B51" w:rsidRPr="00347B51">
        <w:rPr>
          <w:sz w:val="24"/>
          <w:szCs w:val="24"/>
        </w:rPr>
        <w:t xml:space="preserve"> Instalacji fotowoltaicznej do sieci</w:t>
      </w:r>
      <w:r w:rsidRPr="000A77FF">
        <w:rPr>
          <w:sz w:val="24"/>
          <w:szCs w:val="24"/>
        </w:rPr>
        <w:t xml:space="preserve">. </w:t>
      </w:r>
    </w:p>
    <w:bookmarkEnd w:id="1"/>
    <w:p w14:paraId="5F5F61D1" w14:textId="7B9C3598" w:rsidR="00B73366" w:rsidRPr="0064202A" w:rsidRDefault="00B754D2" w:rsidP="00B44ACB">
      <w:pPr>
        <w:widowControl w:val="0"/>
        <w:tabs>
          <w:tab w:val="left" w:pos="9498"/>
        </w:tabs>
        <w:spacing w:before="0" w:after="0" w:line="276" w:lineRule="auto"/>
        <w:ind w:right="-28"/>
        <w:contextualSpacing/>
        <w:jc w:val="center"/>
        <w:rPr>
          <w:b/>
          <w:sz w:val="24"/>
          <w:szCs w:val="24"/>
        </w:rPr>
      </w:pPr>
      <w:r w:rsidRPr="0064202A">
        <w:rPr>
          <w:b/>
          <w:sz w:val="24"/>
          <w:szCs w:val="24"/>
        </w:rPr>
        <w:t xml:space="preserve">§ </w:t>
      </w:r>
      <w:r w:rsidR="00DD283A" w:rsidRPr="0064202A">
        <w:rPr>
          <w:b/>
          <w:sz w:val="24"/>
          <w:szCs w:val="24"/>
        </w:rPr>
        <w:t>4</w:t>
      </w:r>
    </w:p>
    <w:p w14:paraId="69388A55" w14:textId="32C10BF2" w:rsidR="00B73366" w:rsidRPr="0064202A" w:rsidRDefault="00B73366" w:rsidP="00B44ACB">
      <w:pPr>
        <w:widowControl w:val="0"/>
        <w:tabs>
          <w:tab w:val="left" w:pos="9498"/>
        </w:tabs>
        <w:spacing w:before="0" w:after="0" w:line="276" w:lineRule="auto"/>
        <w:ind w:right="-28"/>
        <w:jc w:val="center"/>
        <w:rPr>
          <w:b/>
          <w:sz w:val="24"/>
          <w:szCs w:val="24"/>
        </w:rPr>
      </w:pPr>
      <w:r w:rsidRPr="0064202A">
        <w:rPr>
          <w:b/>
          <w:sz w:val="24"/>
          <w:szCs w:val="24"/>
        </w:rPr>
        <w:t>KONTROLA</w:t>
      </w:r>
      <w:r w:rsidR="00EE37A7" w:rsidRPr="0064202A">
        <w:rPr>
          <w:b/>
          <w:sz w:val="24"/>
          <w:szCs w:val="24"/>
        </w:rPr>
        <w:t xml:space="preserve"> </w:t>
      </w:r>
      <w:r w:rsidR="00AD12AC" w:rsidRPr="0064202A">
        <w:rPr>
          <w:b/>
          <w:sz w:val="24"/>
          <w:szCs w:val="24"/>
        </w:rPr>
        <w:t xml:space="preserve">I ODBIÓR </w:t>
      </w:r>
    </w:p>
    <w:p w14:paraId="4D6DADDF" w14:textId="1E081DC0" w:rsidR="00CE7AAA" w:rsidRDefault="00BB15B1"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Zamawiającemu przysługuje, za pośrednictwem jego upoważnionych przedstawicieli, prawo do </w:t>
      </w:r>
      <w:r w:rsidR="00EE37A7" w:rsidRPr="0064202A">
        <w:rPr>
          <w:sz w:val="24"/>
          <w:szCs w:val="24"/>
        </w:rPr>
        <w:t xml:space="preserve">kontroli należytej realizacji umowy. </w:t>
      </w:r>
    </w:p>
    <w:p w14:paraId="5FA918BE" w14:textId="65919B85" w:rsidR="00CE7AAA" w:rsidRPr="0064202A" w:rsidRDefault="00CE7AAA"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Zamawiający przystąpi do odbioru Instalacji fotowoltaicznej w terminie 3 dni roboczych od daty pisemnego zgłoszenia przez Wykonawcę zakończenia montażu Instalacji fotowoltaicznej i gotowości do jej odbioru. </w:t>
      </w:r>
    </w:p>
    <w:p w14:paraId="2A438B1F" w14:textId="2A7C8B75" w:rsidR="00CE7AAA" w:rsidRPr="0064202A" w:rsidRDefault="00CE7AAA"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Przed zgłoszeniem Instalacji fotowoltaicznej do odbioru Wykonawca ma obowiązek sprawdzić wykonanie montażu Instalacji fotowoltaicznej przed jej zgłoszeniem Zamawiającemu do odbioru - zarówno pod względem jego jakości i kompletności, jak również przygotować wszelkie dokumenty pozwalające na ocenę prawidłowości jej wykonania, w tym także dokumentację powykonawczą. </w:t>
      </w:r>
    </w:p>
    <w:p w14:paraId="2E3DE7AE" w14:textId="727FB581" w:rsidR="003551D0" w:rsidRPr="0064202A" w:rsidRDefault="003551D0"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Zamawiający zastrzega, a Wykonawca przyjmuje do wiadomości bez zastrzeżeń, że nieprzedłożenie przez Wykonawcę na dzień zgłoszenia gotowości do odbioru Instalacji fotowoltaicznej dokumentacji pozwalającej na ocenę prawidłowości wykonania Przedmiotu Umowy, o której mowa w ust. 3, stanowi podstawę do odmowy odbioru. W takiej sytuacji Zamawiający zażąda przedłożenia ww. dokumentacji przez Wykonawcę w wyznaczonym terminie. W przypadku nieprzedłożenia przez Wykonawcę w wyznaczonym przez Zamawiającego terminie odpowiedniej dokumentacji, Zamawiający będzie uprawniony do naliczania kar umownych, zgodnie z </w:t>
      </w:r>
      <w:r w:rsidR="00BA6EC0" w:rsidRPr="0064202A">
        <w:rPr>
          <w:sz w:val="24"/>
          <w:szCs w:val="24"/>
        </w:rPr>
        <w:t>§ 7.</w:t>
      </w:r>
    </w:p>
    <w:p w14:paraId="2DD57311" w14:textId="44664D0D" w:rsidR="00CE7AAA" w:rsidRPr="0064202A" w:rsidRDefault="00CE7AAA"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Z odbioru Instalacji fotowoltaicznej zostanie sporządzony Protokół odbioru instalacji (zwany dalej: „</w:t>
      </w:r>
      <w:r w:rsidRPr="0064202A">
        <w:rPr>
          <w:b/>
          <w:sz w:val="24"/>
          <w:szCs w:val="24"/>
        </w:rPr>
        <w:t>Protokołem odbioru instalacji</w:t>
      </w:r>
      <w:r w:rsidRPr="0064202A">
        <w:rPr>
          <w:sz w:val="24"/>
          <w:szCs w:val="24"/>
        </w:rPr>
        <w:t xml:space="preserve">”) podpisany przez Strony, zawierający wszystkie ustalenia dokonane w toku odbioru oraz </w:t>
      </w:r>
      <w:r w:rsidRPr="0064202A">
        <w:rPr>
          <w:sz w:val="24"/>
          <w:szCs w:val="24"/>
          <w:lang w:eastAsia="en-US"/>
        </w:rPr>
        <w:t>terminy wyznaczone na usunięcie stwierdzonych przy odbiorze wad</w:t>
      </w:r>
      <w:r w:rsidRPr="0064202A">
        <w:rPr>
          <w:sz w:val="24"/>
          <w:szCs w:val="24"/>
        </w:rPr>
        <w:t>.</w:t>
      </w:r>
      <w:r w:rsidR="00CE78BD" w:rsidRPr="0064202A">
        <w:rPr>
          <w:sz w:val="24"/>
          <w:szCs w:val="24"/>
        </w:rPr>
        <w:t xml:space="preserve"> W protokole odbioru inst</w:t>
      </w:r>
      <w:r w:rsidR="007802E6">
        <w:rPr>
          <w:sz w:val="24"/>
          <w:szCs w:val="24"/>
        </w:rPr>
        <w:t>alacji należy podać przedmiot i </w:t>
      </w:r>
      <w:r w:rsidR="00CE78BD" w:rsidRPr="0064202A">
        <w:rPr>
          <w:sz w:val="24"/>
          <w:szCs w:val="24"/>
        </w:rPr>
        <w:t>zakres odbioru oraz zapisać istotne dane, mające wpływ na przyszłą eksploatację, trwałość i niezawodność Instalacji fotowoltaicznej, w tym, co do:</w:t>
      </w:r>
    </w:p>
    <w:p w14:paraId="5A0C6F82" w14:textId="080710F7" w:rsidR="00CE78BD" w:rsidRPr="0064202A" w:rsidRDefault="00CE78BD" w:rsidP="00B44ACB">
      <w:pPr>
        <w:pStyle w:val="Akapitzlist"/>
        <w:widowControl w:val="0"/>
        <w:numPr>
          <w:ilvl w:val="0"/>
          <w:numId w:val="14"/>
        </w:numPr>
        <w:tabs>
          <w:tab w:val="left" w:pos="9498"/>
        </w:tabs>
        <w:spacing w:before="0" w:after="0" w:line="276" w:lineRule="auto"/>
        <w:ind w:right="-28"/>
        <w:contextualSpacing w:val="0"/>
        <w:rPr>
          <w:sz w:val="24"/>
          <w:szCs w:val="24"/>
        </w:rPr>
      </w:pPr>
      <w:r w:rsidRPr="0064202A">
        <w:rPr>
          <w:sz w:val="24"/>
          <w:szCs w:val="24"/>
        </w:rPr>
        <w:t>zgodności</w:t>
      </w:r>
      <w:r w:rsidR="007802E6">
        <w:rPr>
          <w:sz w:val="24"/>
          <w:szCs w:val="24"/>
        </w:rPr>
        <w:t xml:space="preserve"> wykonanych prac z Dokumentacją;</w:t>
      </w:r>
    </w:p>
    <w:p w14:paraId="349ABE00" w14:textId="52114945" w:rsidR="00CE78BD" w:rsidRPr="0064202A" w:rsidRDefault="00CE78BD" w:rsidP="00B44ACB">
      <w:pPr>
        <w:pStyle w:val="Akapitzlist"/>
        <w:widowControl w:val="0"/>
        <w:numPr>
          <w:ilvl w:val="0"/>
          <w:numId w:val="14"/>
        </w:numPr>
        <w:tabs>
          <w:tab w:val="left" w:pos="9498"/>
        </w:tabs>
        <w:spacing w:before="0" w:after="0" w:line="276" w:lineRule="auto"/>
        <w:ind w:right="-28"/>
        <w:contextualSpacing w:val="0"/>
        <w:rPr>
          <w:sz w:val="24"/>
          <w:szCs w:val="24"/>
        </w:rPr>
      </w:pPr>
      <w:r w:rsidRPr="0064202A">
        <w:rPr>
          <w:sz w:val="24"/>
          <w:szCs w:val="24"/>
        </w:rPr>
        <w:t>rodzaju zas</w:t>
      </w:r>
      <w:r w:rsidR="007802E6">
        <w:rPr>
          <w:sz w:val="24"/>
          <w:szCs w:val="24"/>
        </w:rPr>
        <w:t>tosowanych materiałów, urządzeń;</w:t>
      </w:r>
    </w:p>
    <w:p w14:paraId="4FCA0F87" w14:textId="1311043B" w:rsidR="00CE78BD" w:rsidRPr="0064202A" w:rsidRDefault="00CE78BD" w:rsidP="00B44ACB">
      <w:pPr>
        <w:pStyle w:val="Akapitzlist"/>
        <w:widowControl w:val="0"/>
        <w:numPr>
          <w:ilvl w:val="0"/>
          <w:numId w:val="14"/>
        </w:numPr>
        <w:tabs>
          <w:tab w:val="left" w:pos="9498"/>
        </w:tabs>
        <w:spacing w:before="0" w:after="0" w:line="276" w:lineRule="auto"/>
        <w:ind w:right="-28"/>
        <w:contextualSpacing w:val="0"/>
        <w:rPr>
          <w:sz w:val="24"/>
          <w:szCs w:val="24"/>
        </w:rPr>
      </w:pPr>
      <w:r w:rsidRPr="0064202A">
        <w:rPr>
          <w:sz w:val="24"/>
          <w:szCs w:val="24"/>
        </w:rPr>
        <w:t>technologii wykonania prac</w:t>
      </w:r>
      <w:r w:rsidR="00273120">
        <w:rPr>
          <w:sz w:val="24"/>
          <w:szCs w:val="24"/>
        </w:rPr>
        <w:t>.</w:t>
      </w:r>
    </w:p>
    <w:p w14:paraId="2B010A9E" w14:textId="0C0575B5" w:rsidR="00CE78BD" w:rsidRPr="0064202A" w:rsidRDefault="00CE78BD"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Na żądanie Zamawiającego w trakcie odbioru Instalacji fotowoltaicznej Wykonawca będzie </w:t>
      </w:r>
      <w:r w:rsidRPr="0064202A">
        <w:rPr>
          <w:sz w:val="24"/>
          <w:szCs w:val="24"/>
        </w:rPr>
        <w:lastRenderedPageBreak/>
        <w:t>obowiązany</w:t>
      </w:r>
      <w:r w:rsidR="003551D0" w:rsidRPr="0064202A">
        <w:rPr>
          <w:sz w:val="24"/>
          <w:szCs w:val="24"/>
        </w:rPr>
        <w:t xml:space="preserve"> do przeprowadzenia rozruchu i próby działania Instalacji fotowoltaicznej</w:t>
      </w:r>
      <w:r w:rsidR="007802E6">
        <w:rPr>
          <w:sz w:val="24"/>
          <w:szCs w:val="24"/>
        </w:rPr>
        <w:t>, w </w:t>
      </w:r>
      <w:r w:rsidR="008F770D" w:rsidRPr="0064202A">
        <w:rPr>
          <w:sz w:val="24"/>
          <w:szCs w:val="24"/>
        </w:rPr>
        <w:t>tym pomiarów</w:t>
      </w:r>
      <w:r w:rsidR="003551D0" w:rsidRPr="0064202A">
        <w:rPr>
          <w:sz w:val="24"/>
          <w:szCs w:val="24"/>
        </w:rPr>
        <w:t xml:space="preserve">. </w:t>
      </w:r>
    </w:p>
    <w:p w14:paraId="45AE9983" w14:textId="2432F0FD" w:rsidR="00CE7AAA" w:rsidRPr="0064202A" w:rsidRDefault="00CE7AAA"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sz w:val="24"/>
          <w:szCs w:val="24"/>
        </w:rPr>
        <w:t xml:space="preserve">Jeżeli w trakcie odbioru zostaną stwierdzone wady Instalacji fotowoltaicznej, w Protokole odbioru instalacji zostanie określony powód nieodebrania </w:t>
      </w:r>
      <w:r w:rsidR="007802E6">
        <w:rPr>
          <w:sz w:val="24"/>
          <w:szCs w:val="24"/>
        </w:rPr>
        <w:t>Instalacji fotowoltaicznej z </w:t>
      </w:r>
      <w:r w:rsidRPr="0064202A">
        <w:rPr>
          <w:sz w:val="24"/>
          <w:szCs w:val="24"/>
        </w:rPr>
        <w:t xml:space="preserve">uwzględnieniem </w:t>
      </w:r>
      <w:r w:rsidR="00CE78BD" w:rsidRPr="0064202A">
        <w:rPr>
          <w:sz w:val="24"/>
          <w:szCs w:val="24"/>
        </w:rPr>
        <w:t xml:space="preserve">poniższych </w:t>
      </w:r>
      <w:r w:rsidRPr="0064202A">
        <w:rPr>
          <w:sz w:val="24"/>
          <w:szCs w:val="24"/>
        </w:rPr>
        <w:t>zasad:</w:t>
      </w:r>
    </w:p>
    <w:p w14:paraId="5644166C" w14:textId="698370BF" w:rsidR="00CE7AAA" w:rsidRPr="0064202A" w:rsidRDefault="00CE7AAA" w:rsidP="00B44ACB">
      <w:pPr>
        <w:pStyle w:val="Akapitzlist"/>
        <w:numPr>
          <w:ilvl w:val="1"/>
          <w:numId w:val="15"/>
        </w:numPr>
        <w:tabs>
          <w:tab w:val="left" w:pos="851"/>
        </w:tabs>
        <w:spacing w:before="0" w:after="0" w:line="276" w:lineRule="auto"/>
        <w:ind w:right="23"/>
        <w:contextualSpacing w:val="0"/>
        <w:rPr>
          <w:sz w:val="24"/>
          <w:szCs w:val="24"/>
        </w:rPr>
      </w:pPr>
      <w:r w:rsidRPr="0064202A">
        <w:rPr>
          <w:sz w:val="24"/>
          <w:szCs w:val="24"/>
        </w:rPr>
        <w:t xml:space="preserve">jeżeli wady </w:t>
      </w:r>
      <w:r w:rsidR="006F658D" w:rsidRPr="0064202A">
        <w:rPr>
          <w:sz w:val="24"/>
          <w:szCs w:val="24"/>
        </w:rPr>
        <w:t xml:space="preserve">są nieistotne i </w:t>
      </w:r>
      <w:r w:rsidRPr="0064202A">
        <w:rPr>
          <w:sz w:val="24"/>
          <w:szCs w:val="24"/>
        </w:rPr>
        <w:t>kwalifikują się do usunięcia, Zamawiający zażąda ich usunięcia w wyznaczonym terminie</w:t>
      </w:r>
      <w:r w:rsidR="006F658D" w:rsidRPr="0064202A">
        <w:rPr>
          <w:sz w:val="24"/>
          <w:szCs w:val="24"/>
        </w:rPr>
        <w:t>.</w:t>
      </w:r>
      <w:r w:rsidRPr="0064202A">
        <w:rPr>
          <w:sz w:val="24"/>
          <w:szCs w:val="24"/>
        </w:rPr>
        <w:t xml:space="preserve"> Wykonawca zobowiązany będzie do usunięcia wad i ponownego pisemnego zawiadomienia Zamawiającego o terminie gotowości do odbioru.</w:t>
      </w:r>
      <w:r w:rsidR="00FC3CF6" w:rsidRPr="0064202A">
        <w:rPr>
          <w:sz w:val="24"/>
          <w:szCs w:val="24"/>
        </w:rPr>
        <w:t xml:space="preserve"> </w:t>
      </w:r>
      <w:r w:rsidRPr="0064202A">
        <w:rPr>
          <w:sz w:val="24"/>
          <w:szCs w:val="24"/>
        </w:rPr>
        <w:t xml:space="preserve">W przypadku nieusunięcia wad przez Wykonawcę w wyznaczonym przez Zamawiającego terminie </w:t>
      </w:r>
      <w:r w:rsidR="006F658D" w:rsidRPr="0064202A">
        <w:rPr>
          <w:sz w:val="24"/>
          <w:szCs w:val="24"/>
        </w:rPr>
        <w:t xml:space="preserve">Zamawiający będzie uprawniony do naliczania kar umownych, zgodnie z § </w:t>
      </w:r>
      <w:r w:rsidR="007A3703" w:rsidRPr="0064202A">
        <w:rPr>
          <w:sz w:val="24"/>
          <w:szCs w:val="24"/>
        </w:rPr>
        <w:t xml:space="preserve">7. </w:t>
      </w:r>
      <w:r w:rsidRPr="0064202A">
        <w:rPr>
          <w:sz w:val="24"/>
          <w:szCs w:val="24"/>
        </w:rPr>
        <w:t xml:space="preserve">Dodatkowo, w przypadku nieusunięcia wad przez Wykonawcę w wyznaczonym terminie, Zamawiającemu przysługuje prawo zlecenia usunięcia występujących wad innemu </w:t>
      </w:r>
      <w:r w:rsidR="006F658D" w:rsidRPr="0064202A">
        <w:rPr>
          <w:sz w:val="24"/>
          <w:szCs w:val="24"/>
        </w:rPr>
        <w:t>podmiotowi</w:t>
      </w:r>
      <w:r w:rsidRPr="0064202A">
        <w:rPr>
          <w:sz w:val="24"/>
          <w:szCs w:val="24"/>
        </w:rPr>
        <w:t>. Koszt usunięcia wad przez innego wykonawcę zostanie po</w:t>
      </w:r>
      <w:r w:rsidR="006F658D" w:rsidRPr="0064202A">
        <w:rPr>
          <w:sz w:val="24"/>
          <w:szCs w:val="24"/>
        </w:rPr>
        <w:t>trącony</w:t>
      </w:r>
      <w:r w:rsidRPr="0064202A">
        <w:rPr>
          <w:sz w:val="24"/>
          <w:szCs w:val="24"/>
        </w:rPr>
        <w:t xml:space="preserve"> z wierzytelności Wykonawcy, </w:t>
      </w:r>
      <w:r w:rsidR="006F658D" w:rsidRPr="0064202A">
        <w:rPr>
          <w:sz w:val="24"/>
          <w:szCs w:val="24"/>
        </w:rPr>
        <w:t xml:space="preserve">na co Wykonawca wyraża zgodę. </w:t>
      </w:r>
      <w:r w:rsidR="00FC3CF6" w:rsidRPr="0064202A">
        <w:rPr>
          <w:sz w:val="24"/>
          <w:szCs w:val="24"/>
        </w:rPr>
        <w:t>Postanowienia u</w:t>
      </w:r>
      <w:r w:rsidR="007802E6">
        <w:rPr>
          <w:sz w:val="24"/>
          <w:szCs w:val="24"/>
        </w:rPr>
        <w:t>st. 5-6 stosuje się odpowiednio;</w:t>
      </w:r>
    </w:p>
    <w:p w14:paraId="6666F933" w14:textId="15F92579" w:rsidR="00812E9A" w:rsidRPr="0064202A" w:rsidRDefault="00812E9A" w:rsidP="00B44ACB">
      <w:pPr>
        <w:pStyle w:val="Akapitzlist"/>
        <w:numPr>
          <w:ilvl w:val="1"/>
          <w:numId w:val="15"/>
        </w:numPr>
        <w:tabs>
          <w:tab w:val="left" w:pos="851"/>
        </w:tabs>
        <w:spacing w:before="0" w:after="0" w:line="276" w:lineRule="auto"/>
        <w:ind w:right="23"/>
        <w:rPr>
          <w:sz w:val="24"/>
          <w:szCs w:val="24"/>
        </w:rPr>
      </w:pPr>
      <w:r w:rsidRPr="0064202A">
        <w:rPr>
          <w:sz w:val="24"/>
          <w:szCs w:val="24"/>
        </w:rPr>
        <w:t>jeżeli wady nie kwalifikują się do usunięcia, ale umożliwiają użytkowanie Instalacji fotowoltaicznej zgodnie z jej przeznaczeniem, Zamawiający może obniżyć wynagrodzenie Wykonawcy odpowiednio do utraconej wartości użytkow</w:t>
      </w:r>
      <w:r w:rsidR="007802E6">
        <w:rPr>
          <w:sz w:val="24"/>
          <w:szCs w:val="24"/>
        </w:rPr>
        <w:t>ej, jakościowej lub estetycznej;</w:t>
      </w:r>
      <w:r w:rsidRPr="0064202A">
        <w:rPr>
          <w:sz w:val="24"/>
          <w:szCs w:val="24"/>
        </w:rPr>
        <w:t xml:space="preserve"> </w:t>
      </w:r>
    </w:p>
    <w:p w14:paraId="0B4E19E8" w14:textId="42322259" w:rsidR="006F658D" w:rsidRPr="0064202A" w:rsidRDefault="00CE7AAA" w:rsidP="00B44ACB">
      <w:pPr>
        <w:numPr>
          <w:ilvl w:val="1"/>
          <w:numId w:val="15"/>
        </w:numPr>
        <w:tabs>
          <w:tab w:val="left" w:pos="851"/>
        </w:tabs>
        <w:spacing w:before="0" w:after="0" w:line="276" w:lineRule="auto"/>
        <w:ind w:right="23"/>
        <w:rPr>
          <w:sz w:val="24"/>
          <w:szCs w:val="24"/>
        </w:rPr>
      </w:pPr>
      <w:r w:rsidRPr="0064202A">
        <w:rPr>
          <w:sz w:val="24"/>
          <w:szCs w:val="24"/>
        </w:rPr>
        <w:t xml:space="preserve">jeżeli wady </w:t>
      </w:r>
      <w:r w:rsidR="006F658D" w:rsidRPr="0064202A">
        <w:rPr>
          <w:sz w:val="24"/>
          <w:szCs w:val="24"/>
        </w:rPr>
        <w:t xml:space="preserve">są istotne i </w:t>
      </w:r>
      <w:r w:rsidRPr="0064202A">
        <w:rPr>
          <w:sz w:val="24"/>
          <w:szCs w:val="24"/>
        </w:rPr>
        <w:t xml:space="preserve">nie kwalifikują się do usunięcia lub uniemożliwiają użytkowanie </w:t>
      </w:r>
      <w:r w:rsidR="006F658D" w:rsidRPr="0064202A">
        <w:rPr>
          <w:sz w:val="24"/>
          <w:szCs w:val="24"/>
        </w:rPr>
        <w:t>Instalacji fotowoltaicznej</w:t>
      </w:r>
      <w:r w:rsidRPr="0064202A">
        <w:rPr>
          <w:sz w:val="24"/>
          <w:szCs w:val="24"/>
        </w:rPr>
        <w:t xml:space="preserve"> zgodnie z </w:t>
      </w:r>
      <w:r w:rsidR="006F658D" w:rsidRPr="0064202A">
        <w:rPr>
          <w:sz w:val="24"/>
          <w:szCs w:val="24"/>
        </w:rPr>
        <w:t xml:space="preserve">jej </w:t>
      </w:r>
      <w:r w:rsidRPr="0064202A">
        <w:rPr>
          <w:sz w:val="24"/>
          <w:szCs w:val="24"/>
        </w:rPr>
        <w:t xml:space="preserve">przeznaczeniem, Zamawiający może </w:t>
      </w:r>
      <w:r w:rsidR="00FC3CF6" w:rsidRPr="0064202A">
        <w:rPr>
          <w:sz w:val="24"/>
          <w:szCs w:val="24"/>
        </w:rPr>
        <w:t>odmówić podpisania Protokołu odbioru inst</w:t>
      </w:r>
      <w:r w:rsidR="00DF403F" w:rsidRPr="0064202A">
        <w:rPr>
          <w:sz w:val="24"/>
          <w:szCs w:val="24"/>
        </w:rPr>
        <w:t>alacji</w:t>
      </w:r>
      <w:r w:rsidR="00FC3CF6" w:rsidRPr="0064202A">
        <w:rPr>
          <w:sz w:val="24"/>
          <w:szCs w:val="24"/>
        </w:rPr>
        <w:t xml:space="preserve"> i </w:t>
      </w:r>
      <w:r w:rsidRPr="0064202A">
        <w:rPr>
          <w:sz w:val="24"/>
          <w:szCs w:val="24"/>
        </w:rPr>
        <w:t xml:space="preserve">żądać ponownego wykonania </w:t>
      </w:r>
      <w:r w:rsidR="006F658D" w:rsidRPr="0064202A">
        <w:rPr>
          <w:sz w:val="24"/>
          <w:szCs w:val="24"/>
        </w:rPr>
        <w:t>Instalacji fotowoltaicznej w</w:t>
      </w:r>
      <w:r w:rsidRPr="0064202A">
        <w:rPr>
          <w:sz w:val="24"/>
          <w:szCs w:val="24"/>
        </w:rPr>
        <w:t xml:space="preserve"> wyznaczonym terminie lub odstąpić od Umowy z przyczyn zależnych od Wykonawc</w:t>
      </w:r>
      <w:r w:rsidR="006F658D" w:rsidRPr="0064202A">
        <w:rPr>
          <w:sz w:val="24"/>
          <w:szCs w:val="24"/>
        </w:rPr>
        <w:t xml:space="preserve">y. </w:t>
      </w:r>
      <w:r w:rsidRPr="0064202A">
        <w:rPr>
          <w:sz w:val="24"/>
          <w:szCs w:val="24"/>
        </w:rPr>
        <w:t>W przypadku</w:t>
      </w:r>
      <w:r w:rsidR="006F658D" w:rsidRPr="0064202A">
        <w:rPr>
          <w:sz w:val="24"/>
          <w:szCs w:val="24"/>
        </w:rPr>
        <w:t>, gdy Wykonawca nie wykona ponownie Instalacji fotowoltaicznej w terminie wskazanym przez Zamawiającego</w:t>
      </w:r>
      <w:r w:rsidR="003A0212">
        <w:rPr>
          <w:sz w:val="24"/>
          <w:szCs w:val="24"/>
        </w:rPr>
        <w:t>.</w:t>
      </w:r>
      <w:r w:rsidR="00CE78BD" w:rsidRPr="0064202A">
        <w:rPr>
          <w:sz w:val="24"/>
          <w:szCs w:val="24"/>
        </w:rPr>
        <w:t xml:space="preserve"> </w:t>
      </w:r>
      <w:r w:rsidR="00823C30" w:rsidRPr="0064202A">
        <w:rPr>
          <w:sz w:val="24"/>
          <w:szCs w:val="24"/>
        </w:rPr>
        <w:t xml:space="preserve">W </w:t>
      </w:r>
      <w:r w:rsidR="00CE78BD" w:rsidRPr="0064202A">
        <w:rPr>
          <w:sz w:val="24"/>
          <w:szCs w:val="24"/>
        </w:rPr>
        <w:t xml:space="preserve">przypadku braku ponownego wykonania Instalacji fotowoltaicznej Zamawiający nie będzie obowiązany do zapłaty na rzecz Wykonawcy </w:t>
      </w:r>
      <w:r w:rsidR="00FC3CF6" w:rsidRPr="0064202A">
        <w:rPr>
          <w:sz w:val="24"/>
          <w:szCs w:val="24"/>
        </w:rPr>
        <w:t xml:space="preserve">żadnego </w:t>
      </w:r>
      <w:r w:rsidR="00CE78BD" w:rsidRPr="0064202A">
        <w:rPr>
          <w:sz w:val="24"/>
          <w:szCs w:val="24"/>
        </w:rPr>
        <w:t>wynagrodzenia. Koszty demontażu Instalacji fotowoltaicznej i przywrócenia stanu pierwotnego obciążają Wykonawcę. W przypadku uchylania się od obowiązku przywrócenia stanu pierwotnego Zamawiający może zlecić wykonanie tych prac innemu podmiotowi na koszt Wykonawcy</w:t>
      </w:r>
      <w:r w:rsidR="007A3703" w:rsidRPr="0064202A">
        <w:rPr>
          <w:sz w:val="24"/>
          <w:szCs w:val="24"/>
        </w:rPr>
        <w:t>, na co Wykonawca wyraża zgodę.</w:t>
      </w:r>
    </w:p>
    <w:p w14:paraId="2F79C07F" w14:textId="785C317E" w:rsidR="00CE7AAA" w:rsidRPr="0064202A" w:rsidRDefault="00CE7AAA" w:rsidP="00B44ACB">
      <w:pPr>
        <w:pStyle w:val="Akapitzlist"/>
        <w:numPr>
          <w:ilvl w:val="4"/>
          <w:numId w:val="3"/>
        </w:numPr>
        <w:tabs>
          <w:tab w:val="clear" w:pos="2160"/>
        </w:tabs>
        <w:spacing w:before="0" w:after="0" w:line="276" w:lineRule="auto"/>
        <w:ind w:left="425" w:right="23" w:hanging="425"/>
        <w:contextualSpacing w:val="0"/>
        <w:rPr>
          <w:sz w:val="24"/>
          <w:szCs w:val="24"/>
        </w:rPr>
      </w:pPr>
      <w:r w:rsidRPr="0064202A">
        <w:rPr>
          <w:sz w:val="24"/>
          <w:szCs w:val="24"/>
        </w:rPr>
        <w:t xml:space="preserve">Za wadę </w:t>
      </w:r>
      <w:r w:rsidR="00CE78BD" w:rsidRPr="0064202A">
        <w:rPr>
          <w:sz w:val="24"/>
          <w:szCs w:val="24"/>
        </w:rPr>
        <w:t xml:space="preserve">istotną </w:t>
      </w:r>
      <w:r w:rsidRPr="0064202A">
        <w:rPr>
          <w:sz w:val="24"/>
          <w:szCs w:val="24"/>
        </w:rPr>
        <w:t>uznaje się w szczególności niemożność uzyskania parametrów (ilości lub jakości) produktu i zawodność działania.</w:t>
      </w:r>
    </w:p>
    <w:p w14:paraId="0A567992" w14:textId="7AB82029" w:rsidR="00FC3CF6" w:rsidRPr="0064202A" w:rsidRDefault="00FC3CF6" w:rsidP="00B44ACB">
      <w:pPr>
        <w:pStyle w:val="Akapitzlist"/>
        <w:numPr>
          <w:ilvl w:val="4"/>
          <w:numId w:val="3"/>
        </w:numPr>
        <w:tabs>
          <w:tab w:val="clear" w:pos="2160"/>
        </w:tabs>
        <w:spacing w:before="0" w:after="0" w:line="276" w:lineRule="auto"/>
        <w:ind w:left="425" w:right="23" w:hanging="425"/>
        <w:contextualSpacing w:val="0"/>
        <w:rPr>
          <w:sz w:val="24"/>
          <w:szCs w:val="24"/>
        </w:rPr>
      </w:pPr>
      <w:r w:rsidRPr="0064202A">
        <w:rPr>
          <w:sz w:val="24"/>
          <w:szCs w:val="24"/>
        </w:rPr>
        <w:t>Z chwilą podpisania Protokołu odbioru Instalacji na Zamawiającego przechodzi własność oraz korzyści i ciężary związane z Przedmiotem umowy oraz niebezpieczeństwo przypadkowej utraty lub uszkodzenia Przedmiotu Umowy.</w:t>
      </w:r>
    </w:p>
    <w:p w14:paraId="033ABAF3" w14:textId="4F235524" w:rsidR="00DA539E" w:rsidRPr="0064202A" w:rsidRDefault="00DA539E" w:rsidP="00B44ACB">
      <w:pPr>
        <w:pStyle w:val="Akapitzlist"/>
        <w:numPr>
          <w:ilvl w:val="4"/>
          <w:numId w:val="3"/>
        </w:numPr>
        <w:tabs>
          <w:tab w:val="clear" w:pos="2160"/>
        </w:tabs>
        <w:spacing w:before="0" w:after="0" w:line="276" w:lineRule="auto"/>
        <w:ind w:left="425" w:right="23" w:hanging="425"/>
        <w:contextualSpacing w:val="0"/>
        <w:rPr>
          <w:sz w:val="24"/>
          <w:szCs w:val="24"/>
        </w:rPr>
      </w:pPr>
      <w:r w:rsidRPr="0064202A">
        <w:rPr>
          <w:sz w:val="24"/>
          <w:szCs w:val="24"/>
        </w:rPr>
        <w:t xml:space="preserve">Po przyłączeniu Instalacji fotowoltaicznej do sieci i przeszkoleniu Zamawiającego, Strony podpiszą Protokół odbioru końcowego. </w:t>
      </w:r>
      <w:r w:rsidR="00DF403F" w:rsidRPr="0064202A">
        <w:rPr>
          <w:sz w:val="24"/>
          <w:szCs w:val="24"/>
        </w:rPr>
        <w:t>W przypadku, gdy na etapie przyłączania Instalacji fotowoltaicznej</w:t>
      </w:r>
      <w:r w:rsidR="00B75630" w:rsidRPr="0064202A">
        <w:rPr>
          <w:sz w:val="24"/>
          <w:szCs w:val="24"/>
        </w:rPr>
        <w:t xml:space="preserve"> do sieci, przed podpisaniem Protokołu odbioru końcowego, </w:t>
      </w:r>
      <w:r w:rsidR="00DF403F" w:rsidRPr="0064202A">
        <w:rPr>
          <w:sz w:val="24"/>
          <w:szCs w:val="24"/>
        </w:rPr>
        <w:t>wyjdą na jaw wady, postanowienia ust. 6-</w:t>
      </w:r>
      <w:r w:rsidR="00B75630" w:rsidRPr="0064202A">
        <w:rPr>
          <w:sz w:val="24"/>
          <w:szCs w:val="24"/>
        </w:rPr>
        <w:t>8</w:t>
      </w:r>
      <w:r w:rsidR="00DF403F" w:rsidRPr="0064202A">
        <w:rPr>
          <w:sz w:val="24"/>
          <w:szCs w:val="24"/>
        </w:rPr>
        <w:t xml:space="preserve"> stosuje się odpowiednio. </w:t>
      </w:r>
    </w:p>
    <w:p w14:paraId="19EF0892" w14:textId="0B9F3D84" w:rsidR="00FC3CF6" w:rsidRPr="0064202A" w:rsidRDefault="00FC3CF6" w:rsidP="00B44ACB">
      <w:pPr>
        <w:pStyle w:val="Akapitzlist"/>
        <w:numPr>
          <w:ilvl w:val="4"/>
          <w:numId w:val="3"/>
        </w:numPr>
        <w:tabs>
          <w:tab w:val="clear" w:pos="2160"/>
        </w:tabs>
        <w:spacing w:before="0" w:after="0" w:line="276" w:lineRule="auto"/>
        <w:ind w:left="425" w:right="23" w:hanging="425"/>
        <w:contextualSpacing w:val="0"/>
        <w:rPr>
          <w:sz w:val="24"/>
          <w:szCs w:val="24"/>
        </w:rPr>
      </w:pPr>
      <w:r w:rsidRPr="0064202A">
        <w:rPr>
          <w:sz w:val="24"/>
          <w:szCs w:val="24"/>
        </w:rPr>
        <w:t xml:space="preserve">Protokół odbioru końcowego bez zastrzeżeń, podpisany przez Strony umowy, stanowi podstawę do wystawienia przez Wykonawcę faktury za zrealizowanie Przedmiotu umowy. </w:t>
      </w:r>
    </w:p>
    <w:p w14:paraId="53E9CE5C" w14:textId="2EAF73D5" w:rsidR="00FC3CF6" w:rsidRPr="0064202A" w:rsidRDefault="00DA539E" w:rsidP="00B44ACB">
      <w:pPr>
        <w:pStyle w:val="Akapitzlist"/>
        <w:numPr>
          <w:ilvl w:val="4"/>
          <w:numId w:val="3"/>
        </w:numPr>
        <w:tabs>
          <w:tab w:val="clear" w:pos="2160"/>
        </w:tabs>
        <w:spacing w:before="0" w:after="0" w:line="276" w:lineRule="auto"/>
        <w:ind w:left="425" w:right="23" w:hanging="425"/>
        <w:contextualSpacing w:val="0"/>
        <w:rPr>
          <w:sz w:val="24"/>
          <w:szCs w:val="24"/>
        </w:rPr>
      </w:pPr>
      <w:r w:rsidRPr="0064202A">
        <w:rPr>
          <w:sz w:val="24"/>
          <w:szCs w:val="24"/>
        </w:rPr>
        <w:lastRenderedPageBreak/>
        <w:t xml:space="preserve">Podpisanie przez Zamawiającego Protokołu odbioru instalacji </w:t>
      </w:r>
      <w:r w:rsidR="00FC3CF6" w:rsidRPr="0064202A">
        <w:rPr>
          <w:sz w:val="24"/>
          <w:szCs w:val="24"/>
        </w:rPr>
        <w:t>lub Protokołu odbioru końcowego bez zastrzeżeń</w:t>
      </w:r>
      <w:r w:rsidRPr="0064202A">
        <w:rPr>
          <w:sz w:val="24"/>
          <w:szCs w:val="24"/>
        </w:rPr>
        <w:t xml:space="preserve"> nie zwalania Wykonawcy z odpowiedzialności za należyte wykonanie Przedmiotu umowy</w:t>
      </w:r>
      <w:r w:rsidR="00FC3CF6" w:rsidRPr="0064202A">
        <w:rPr>
          <w:sz w:val="24"/>
          <w:szCs w:val="24"/>
        </w:rPr>
        <w:t xml:space="preserve"> i nie pozbawia Za</w:t>
      </w:r>
      <w:r w:rsidR="003A0212">
        <w:rPr>
          <w:sz w:val="24"/>
          <w:szCs w:val="24"/>
        </w:rPr>
        <w:t>mawiającego praw wynikających z </w:t>
      </w:r>
      <w:r w:rsidR="00FC3CF6" w:rsidRPr="0064202A">
        <w:rPr>
          <w:sz w:val="24"/>
          <w:szCs w:val="24"/>
        </w:rPr>
        <w:t>rękojmi lub gwarancji</w:t>
      </w:r>
      <w:r w:rsidRPr="0064202A">
        <w:rPr>
          <w:sz w:val="24"/>
          <w:szCs w:val="24"/>
        </w:rPr>
        <w:t xml:space="preserve">. </w:t>
      </w:r>
    </w:p>
    <w:p w14:paraId="1AB88457" w14:textId="77777777" w:rsidR="00FC3CF6" w:rsidRPr="0064202A" w:rsidRDefault="00FC3CF6" w:rsidP="00B44ACB">
      <w:pPr>
        <w:pStyle w:val="Akapitzlist"/>
        <w:widowControl w:val="0"/>
        <w:numPr>
          <w:ilvl w:val="4"/>
          <w:numId w:val="3"/>
        </w:numPr>
        <w:tabs>
          <w:tab w:val="clear" w:pos="2160"/>
          <w:tab w:val="num" w:pos="426"/>
          <w:tab w:val="left" w:pos="9498"/>
        </w:tabs>
        <w:spacing w:before="0" w:after="0" w:line="276" w:lineRule="auto"/>
        <w:ind w:left="426" w:right="-28" w:hanging="426"/>
        <w:contextualSpacing w:val="0"/>
        <w:rPr>
          <w:sz w:val="24"/>
          <w:szCs w:val="24"/>
        </w:rPr>
      </w:pPr>
      <w:r w:rsidRPr="0064202A">
        <w:rPr>
          <w:rFonts w:eastAsia="Arial Unicode MS"/>
          <w:kern w:val="0"/>
          <w:sz w:val="24"/>
          <w:szCs w:val="24"/>
        </w:rPr>
        <w:t xml:space="preserve">Strony mogą ustalić inne zasady odbioru usług. Zmiana zasad odbioru nie stanowi zmiany Umowy i nie wymaga aneksu, a jedynie udokumentowania w formie pisemnej. </w:t>
      </w:r>
    </w:p>
    <w:p w14:paraId="508E4F3E" w14:textId="198625EA" w:rsidR="008702E2" w:rsidRPr="0064202A" w:rsidRDefault="008702E2" w:rsidP="00B44ACB">
      <w:pPr>
        <w:widowControl w:val="0"/>
        <w:tabs>
          <w:tab w:val="left" w:pos="9498"/>
        </w:tabs>
        <w:spacing w:before="0" w:after="0" w:line="276" w:lineRule="auto"/>
        <w:ind w:right="-28"/>
        <w:contextualSpacing/>
        <w:jc w:val="center"/>
        <w:rPr>
          <w:b/>
          <w:sz w:val="24"/>
          <w:szCs w:val="24"/>
        </w:rPr>
      </w:pPr>
      <w:r w:rsidRPr="0064202A">
        <w:rPr>
          <w:b/>
          <w:sz w:val="24"/>
          <w:szCs w:val="24"/>
        </w:rPr>
        <w:t xml:space="preserve">§ </w:t>
      </w:r>
      <w:r w:rsidR="00FC3CF6" w:rsidRPr="0064202A">
        <w:rPr>
          <w:b/>
          <w:sz w:val="24"/>
          <w:szCs w:val="24"/>
        </w:rPr>
        <w:t>5</w:t>
      </w:r>
    </w:p>
    <w:p w14:paraId="7F761A10" w14:textId="77777777" w:rsidR="00D63EE0" w:rsidRPr="0064202A" w:rsidRDefault="00D63EE0" w:rsidP="00B44ACB">
      <w:pPr>
        <w:widowControl w:val="0"/>
        <w:tabs>
          <w:tab w:val="left" w:pos="9498"/>
        </w:tabs>
        <w:spacing w:before="0" w:after="0" w:line="276" w:lineRule="auto"/>
        <w:ind w:right="-28"/>
        <w:jc w:val="center"/>
        <w:rPr>
          <w:b/>
          <w:sz w:val="24"/>
          <w:szCs w:val="24"/>
        </w:rPr>
      </w:pPr>
      <w:r w:rsidRPr="0064202A">
        <w:rPr>
          <w:b/>
          <w:sz w:val="24"/>
          <w:szCs w:val="24"/>
        </w:rPr>
        <w:t>WYNAGRODZENIE I ZASADY PŁATNOŚCI</w:t>
      </w:r>
    </w:p>
    <w:p w14:paraId="608BAD73" w14:textId="206711D4" w:rsidR="000D4B0B" w:rsidRPr="0064202A" w:rsidRDefault="00FC3CF6" w:rsidP="00B44ACB">
      <w:pPr>
        <w:numPr>
          <w:ilvl w:val="0"/>
          <w:numId w:val="2"/>
        </w:numPr>
        <w:tabs>
          <w:tab w:val="clear" w:pos="360"/>
          <w:tab w:val="num" w:pos="426"/>
        </w:tabs>
        <w:spacing w:before="0" w:after="0" w:line="276" w:lineRule="auto"/>
        <w:ind w:left="567" w:hanging="567"/>
        <w:rPr>
          <w:rFonts w:eastAsia="Arial Unicode MS"/>
          <w:color w:val="000000" w:themeColor="text1"/>
          <w:kern w:val="0"/>
          <w:sz w:val="24"/>
          <w:szCs w:val="24"/>
        </w:rPr>
      </w:pPr>
      <w:r w:rsidRPr="0064202A">
        <w:rPr>
          <w:color w:val="000000" w:themeColor="text1"/>
          <w:sz w:val="24"/>
          <w:szCs w:val="24"/>
        </w:rPr>
        <w:t xml:space="preserve">Za wykonanie Przedmiotu umowy </w:t>
      </w:r>
      <w:r w:rsidR="00DF403F" w:rsidRPr="0064202A">
        <w:rPr>
          <w:color w:val="000000" w:themeColor="text1"/>
          <w:sz w:val="24"/>
          <w:szCs w:val="24"/>
        </w:rPr>
        <w:t>Strony ustalają wynagrodzenie ryczałtowe.</w:t>
      </w:r>
    </w:p>
    <w:p w14:paraId="2D23BFA5" w14:textId="525AED22" w:rsidR="00DF403F" w:rsidRPr="0064202A" w:rsidRDefault="00DF403F" w:rsidP="00B44ACB">
      <w:pPr>
        <w:numPr>
          <w:ilvl w:val="0"/>
          <w:numId w:val="17"/>
        </w:numPr>
        <w:spacing w:before="0" w:after="0" w:line="276" w:lineRule="auto"/>
        <w:rPr>
          <w:rFonts w:eastAsia="Arial Unicode MS"/>
          <w:color w:val="000000" w:themeColor="text1"/>
          <w:kern w:val="0"/>
          <w:sz w:val="24"/>
          <w:szCs w:val="24"/>
        </w:rPr>
      </w:pPr>
      <w:r w:rsidRPr="0064202A">
        <w:rPr>
          <w:color w:val="000000" w:themeColor="text1"/>
          <w:sz w:val="24"/>
          <w:szCs w:val="24"/>
        </w:rPr>
        <w:t>Zgodnie z przedłożoną przez Wykonawcę ofertą wyso</w:t>
      </w:r>
      <w:r w:rsidR="000A4F32">
        <w:rPr>
          <w:color w:val="000000" w:themeColor="text1"/>
          <w:sz w:val="24"/>
          <w:szCs w:val="24"/>
        </w:rPr>
        <w:t xml:space="preserve">kość wynagrodzenia ryczałtowego </w:t>
      </w:r>
      <w:r w:rsidRPr="0064202A">
        <w:rPr>
          <w:color w:val="000000" w:themeColor="text1"/>
          <w:sz w:val="24"/>
          <w:szCs w:val="24"/>
        </w:rPr>
        <w:t xml:space="preserve">wyniesie: </w:t>
      </w:r>
    </w:p>
    <w:p w14:paraId="5A867CF4" w14:textId="77777777" w:rsidR="003A0212" w:rsidRPr="003A0212" w:rsidRDefault="003A0212" w:rsidP="00B44ACB">
      <w:pPr>
        <w:spacing w:before="0" w:after="0" w:line="276" w:lineRule="auto"/>
        <w:ind w:left="567"/>
        <w:rPr>
          <w:color w:val="000000" w:themeColor="text1"/>
          <w:sz w:val="24"/>
          <w:szCs w:val="24"/>
        </w:rPr>
      </w:pPr>
      <w:r w:rsidRPr="003A0212">
        <w:rPr>
          <w:color w:val="000000" w:themeColor="text1"/>
          <w:sz w:val="24"/>
          <w:szCs w:val="24"/>
        </w:rPr>
        <w:t xml:space="preserve">cena netto ....................zł </w:t>
      </w:r>
      <w:r w:rsidRPr="003A0212">
        <w:rPr>
          <w:color w:val="000000" w:themeColor="text1"/>
          <w:sz w:val="24"/>
          <w:szCs w:val="24"/>
        </w:rPr>
        <w:tab/>
        <w:t>(słownie: ...........................................................................)</w:t>
      </w:r>
    </w:p>
    <w:p w14:paraId="7474920D" w14:textId="77777777" w:rsidR="003A0212" w:rsidRPr="003A0212" w:rsidRDefault="003A0212" w:rsidP="00B44ACB">
      <w:pPr>
        <w:spacing w:before="0" w:after="0" w:line="276" w:lineRule="auto"/>
        <w:ind w:left="567"/>
        <w:rPr>
          <w:color w:val="000000" w:themeColor="text1"/>
          <w:sz w:val="24"/>
          <w:szCs w:val="24"/>
        </w:rPr>
      </w:pPr>
      <w:r w:rsidRPr="003A0212">
        <w:rPr>
          <w:color w:val="000000" w:themeColor="text1"/>
          <w:sz w:val="24"/>
          <w:szCs w:val="24"/>
        </w:rPr>
        <w:t xml:space="preserve">podatek VAT......................zł </w:t>
      </w:r>
      <w:r w:rsidRPr="003A0212">
        <w:rPr>
          <w:color w:val="000000" w:themeColor="text1"/>
          <w:sz w:val="24"/>
          <w:szCs w:val="24"/>
        </w:rPr>
        <w:tab/>
        <w:t>(słownie: ...........................................................................)</w:t>
      </w:r>
    </w:p>
    <w:p w14:paraId="12BB9A5D" w14:textId="77777777" w:rsidR="003A0212" w:rsidRPr="003A0212" w:rsidRDefault="003A0212" w:rsidP="00B44ACB">
      <w:pPr>
        <w:spacing w:before="0" w:after="0" w:line="276" w:lineRule="auto"/>
        <w:ind w:left="567"/>
        <w:rPr>
          <w:rFonts w:eastAsia="Arial Unicode MS"/>
          <w:color w:val="000000" w:themeColor="text1"/>
          <w:kern w:val="0"/>
          <w:sz w:val="24"/>
          <w:szCs w:val="24"/>
        </w:rPr>
      </w:pPr>
      <w:r w:rsidRPr="003A0212">
        <w:rPr>
          <w:color w:val="000000" w:themeColor="text1"/>
          <w:sz w:val="24"/>
          <w:szCs w:val="24"/>
        </w:rPr>
        <w:t xml:space="preserve">cena brutto……………......zł </w:t>
      </w:r>
      <w:r w:rsidRPr="003A0212">
        <w:rPr>
          <w:color w:val="000000" w:themeColor="text1"/>
          <w:sz w:val="24"/>
          <w:szCs w:val="24"/>
        </w:rPr>
        <w:tab/>
        <w:t>(słownie: ...........................................................................)</w:t>
      </w:r>
    </w:p>
    <w:p w14:paraId="64668D1F" w14:textId="421DAE5D" w:rsidR="00DF403F" w:rsidRPr="0064202A" w:rsidRDefault="00DF403F" w:rsidP="00B44ACB">
      <w:pPr>
        <w:pStyle w:val="Akapitzlist"/>
        <w:numPr>
          <w:ilvl w:val="0"/>
          <w:numId w:val="2"/>
        </w:numPr>
        <w:spacing w:before="0" w:after="0" w:line="276" w:lineRule="auto"/>
        <w:contextualSpacing w:val="0"/>
        <w:rPr>
          <w:rFonts w:eastAsia="Arial Unicode MS"/>
          <w:color w:val="000000" w:themeColor="text1"/>
          <w:kern w:val="0"/>
          <w:sz w:val="24"/>
          <w:szCs w:val="24"/>
        </w:rPr>
      </w:pPr>
      <w:r w:rsidRPr="0064202A">
        <w:rPr>
          <w:rFonts w:eastAsia="Arial Unicode MS"/>
          <w:color w:val="000000" w:themeColor="text1"/>
          <w:kern w:val="0"/>
          <w:sz w:val="24"/>
          <w:szCs w:val="24"/>
        </w:rPr>
        <w:t xml:space="preserve">Wynagrodzenie, o którym mowa w ust. 2, obejmuje wszystkie koszty niezbędne do pełnego zrealizowania Przedmiotu umowy. </w:t>
      </w:r>
    </w:p>
    <w:p w14:paraId="547EC65C" w14:textId="5757C948" w:rsidR="00DF403F" w:rsidRPr="0064202A" w:rsidRDefault="00DF403F" w:rsidP="00B44ACB">
      <w:pPr>
        <w:pStyle w:val="Akapitzlist"/>
        <w:numPr>
          <w:ilvl w:val="0"/>
          <w:numId w:val="2"/>
        </w:numPr>
        <w:tabs>
          <w:tab w:val="clear" w:pos="360"/>
          <w:tab w:val="num" w:pos="426"/>
        </w:tabs>
        <w:spacing w:before="0" w:after="0" w:line="276" w:lineRule="auto"/>
        <w:ind w:left="426" w:hanging="426"/>
        <w:contextualSpacing w:val="0"/>
        <w:rPr>
          <w:rFonts w:eastAsia="Arial Unicode MS"/>
          <w:color w:val="000000" w:themeColor="text1"/>
          <w:kern w:val="0"/>
          <w:sz w:val="24"/>
          <w:szCs w:val="24"/>
        </w:rPr>
      </w:pPr>
      <w:r w:rsidRPr="0064202A">
        <w:rPr>
          <w:rFonts w:eastAsia="Arial Unicode MS"/>
          <w:color w:val="000000" w:themeColor="text1"/>
          <w:kern w:val="0"/>
          <w:sz w:val="24"/>
          <w:szCs w:val="24"/>
        </w:rPr>
        <w:t>Wykonawca oświadcza, że przed złożeniem oferty zapozn</w:t>
      </w:r>
      <w:r w:rsidR="000A4F32">
        <w:rPr>
          <w:rFonts w:eastAsia="Arial Unicode MS"/>
          <w:color w:val="000000" w:themeColor="text1"/>
          <w:kern w:val="0"/>
          <w:sz w:val="24"/>
          <w:szCs w:val="24"/>
        </w:rPr>
        <w:t>ał się z wszystkimi warunkami i </w:t>
      </w:r>
      <w:r w:rsidRPr="0064202A">
        <w:rPr>
          <w:rFonts w:eastAsia="Arial Unicode MS"/>
          <w:color w:val="000000" w:themeColor="text1"/>
          <w:kern w:val="0"/>
          <w:sz w:val="24"/>
          <w:szCs w:val="24"/>
        </w:rPr>
        <w:t xml:space="preserve">uzyskał od Zamawiającego wszystkie informacje, które były niezbędne do skalkulowania ceny oferty i wykonania Przedmiotu umowy. </w:t>
      </w:r>
    </w:p>
    <w:p w14:paraId="5769189B" w14:textId="646BBFC9" w:rsidR="003A0212" w:rsidRDefault="00DE2FFA" w:rsidP="00B44ACB">
      <w:pPr>
        <w:pStyle w:val="Akapitzlist"/>
        <w:numPr>
          <w:ilvl w:val="0"/>
          <w:numId w:val="2"/>
        </w:numPr>
        <w:spacing w:before="0" w:after="0" w:line="276" w:lineRule="auto"/>
        <w:contextualSpacing w:val="0"/>
        <w:rPr>
          <w:rFonts w:eastAsia="Arial Unicode MS"/>
          <w:color w:val="000000" w:themeColor="text1"/>
          <w:kern w:val="0"/>
          <w:sz w:val="24"/>
          <w:szCs w:val="24"/>
        </w:rPr>
      </w:pPr>
      <w:r w:rsidRPr="0064202A">
        <w:rPr>
          <w:rFonts w:eastAsia="Arial Unicode MS"/>
          <w:color w:val="000000" w:themeColor="text1"/>
          <w:kern w:val="0"/>
          <w:sz w:val="24"/>
          <w:szCs w:val="24"/>
        </w:rPr>
        <w:t>Faktura będzie płatna na rachunek bankowy Wykonawcy</w:t>
      </w:r>
      <w:r w:rsidRPr="0064202A">
        <w:rPr>
          <w:color w:val="000000" w:themeColor="text1"/>
          <w:sz w:val="24"/>
          <w:szCs w:val="24"/>
        </w:rPr>
        <w:t xml:space="preserve"> określony na fakturze </w:t>
      </w:r>
      <w:r w:rsidRPr="0064202A">
        <w:rPr>
          <w:rFonts w:eastAsia="Arial Unicode MS"/>
          <w:color w:val="000000" w:themeColor="text1"/>
          <w:kern w:val="0"/>
          <w:sz w:val="24"/>
          <w:szCs w:val="24"/>
        </w:rPr>
        <w:t xml:space="preserve">w terminie do </w:t>
      </w:r>
      <w:r w:rsidR="00347B51">
        <w:rPr>
          <w:rFonts w:eastAsia="Arial Unicode MS"/>
          <w:color w:val="000000" w:themeColor="text1"/>
          <w:kern w:val="0"/>
          <w:sz w:val="24"/>
          <w:szCs w:val="24"/>
        </w:rPr>
        <w:t>30</w:t>
      </w:r>
      <w:r w:rsidRPr="0064202A">
        <w:rPr>
          <w:rFonts w:eastAsia="Arial Unicode MS"/>
          <w:color w:val="000000" w:themeColor="text1"/>
          <w:kern w:val="0"/>
          <w:sz w:val="24"/>
          <w:szCs w:val="24"/>
        </w:rPr>
        <w:t xml:space="preserve"> dni od daty </w:t>
      </w:r>
      <w:r w:rsidR="003A0212">
        <w:rPr>
          <w:rFonts w:eastAsia="Arial Unicode MS"/>
          <w:color w:val="000000" w:themeColor="text1"/>
          <w:kern w:val="0"/>
          <w:sz w:val="24"/>
          <w:szCs w:val="24"/>
        </w:rPr>
        <w:t>wystawienia</w:t>
      </w:r>
      <w:r w:rsidR="00347B51">
        <w:rPr>
          <w:rFonts w:eastAsia="Arial Unicode MS"/>
          <w:color w:val="000000" w:themeColor="text1"/>
          <w:kern w:val="0"/>
          <w:sz w:val="24"/>
          <w:szCs w:val="24"/>
        </w:rPr>
        <w:t xml:space="preserve"> faktury</w:t>
      </w:r>
      <w:r w:rsidRPr="0064202A">
        <w:rPr>
          <w:rFonts w:eastAsia="Arial Unicode MS"/>
          <w:color w:val="000000" w:themeColor="text1"/>
          <w:kern w:val="0"/>
          <w:sz w:val="24"/>
          <w:szCs w:val="24"/>
        </w:rPr>
        <w:t xml:space="preserve">. </w:t>
      </w:r>
    </w:p>
    <w:p w14:paraId="20BA7E5F" w14:textId="5B9FC644" w:rsidR="00273120" w:rsidRDefault="003A0212" w:rsidP="00B44ACB">
      <w:pPr>
        <w:pStyle w:val="Akapitzlist"/>
        <w:numPr>
          <w:ilvl w:val="0"/>
          <w:numId w:val="2"/>
        </w:numPr>
        <w:spacing w:before="0" w:after="0" w:line="276" w:lineRule="auto"/>
        <w:contextualSpacing w:val="0"/>
        <w:rPr>
          <w:rFonts w:eastAsia="Arial Unicode MS"/>
          <w:color w:val="000000" w:themeColor="text1"/>
          <w:kern w:val="0"/>
          <w:sz w:val="24"/>
          <w:szCs w:val="24"/>
        </w:rPr>
      </w:pPr>
      <w:r w:rsidRPr="003A0212">
        <w:rPr>
          <w:rFonts w:eastAsia="Arial Unicode MS"/>
          <w:color w:val="000000" w:themeColor="text1"/>
          <w:kern w:val="0"/>
          <w:sz w:val="24"/>
          <w:szCs w:val="24"/>
        </w:rPr>
        <w:t>Podstawę wystawienia faktury będzie stanowić protokół odbioru końcowego.</w:t>
      </w:r>
    </w:p>
    <w:p w14:paraId="12CE08EC" w14:textId="2D8ED575" w:rsidR="00DE2FFA" w:rsidRPr="00273120" w:rsidRDefault="00DE2FFA" w:rsidP="00B44ACB">
      <w:pPr>
        <w:pStyle w:val="Akapitzlist"/>
        <w:numPr>
          <w:ilvl w:val="0"/>
          <w:numId w:val="2"/>
        </w:numPr>
        <w:spacing w:before="0" w:after="0" w:line="276" w:lineRule="auto"/>
        <w:contextualSpacing w:val="0"/>
        <w:rPr>
          <w:rFonts w:eastAsia="Arial Unicode MS"/>
          <w:color w:val="000000" w:themeColor="text1"/>
          <w:kern w:val="0"/>
          <w:sz w:val="24"/>
          <w:szCs w:val="24"/>
        </w:rPr>
      </w:pPr>
      <w:r w:rsidRPr="00273120">
        <w:rPr>
          <w:rFonts w:eastAsia="Arial Unicode MS"/>
          <w:color w:val="000000" w:themeColor="text1"/>
          <w:kern w:val="0"/>
          <w:sz w:val="24"/>
          <w:szCs w:val="24"/>
        </w:rPr>
        <w:t>Za dzień zapłaty uważany będzie dzień obciążenia rachunku Zamawiającego.</w:t>
      </w:r>
    </w:p>
    <w:p w14:paraId="073FDEF3" w14:textId="00F5E2C3" w:rsidR="000A4F32" w:rsidRDefault="000A4F32" w:rsidP="00B44ACB">
      <w:pPr>
        <w:spacing w:before="0" w:after="0" w:line="276" w:lineRule="auto"/>
        <w:ind w:left="431" w:right="43"/>
        <w:rPr>
          <w:sz w:val="24"/>
          <w:szCs w:val="24"/>
        </w:rPr>
      </w:pPr>
      <w:r w:rsidRPr="002F0406">
        <w:rPr>
          <w:b/>
          <w:sz w:val="24"/>
          <w:szCs w:val="24"/>
        </w:rPr>
        <w:t>W związku z wejściem w życie, z dniem 1 lipca 2018 r. ustawy z dnia 15 grudnia 2017r. o zmianie ustawy o podatku od towarów i usług oraz niektórych innych ustaw (Dz.U. z 2018 r</w:t>
      </w:r>
      <w:r>
        <w:rPr>
          <w:b/>
          <w:sz w:val="24"/>
          <w:szCs w:val="24"/>
        </w:rPr>
        <w:t>.</w:t>
      </w:r>
      <w:r w:rsidRPr="002F0406">
        <w:rPr>
          <w:b/>
          <w:sz w:val="24"/>
          <w:szCs w:val="24"/>
        </w:rPr>
        <w:t>, poz. 62), w odniesieniu do dokonywanych płatności, będzie stosowany mechanizm podzielonej płatności VAT</w:t>
      </w:r>
      <w:r w:rsidRPr="002F0406">
        <w:rPr>
          <w:sz w:val="24"/>
          <w:szCs w:val="24"/>
        </w:rPr>
        <w:t xml:space="preserve">. </w:t>
      </w:r>
    </w:p>
    <w:p w14:paraId="4CD173A4" w14:textId="0F3C048C" w:rsidR="000A4F32" w:rsidRPr="000A4F32" w:rsidRDefault="000A4F32" w:rsidP="00B44ACB">
      <w:pPr>
        <w:pStyle w:val="Akapitzlist"/>
        <w:numPr>
          <w:ilvl w:val="0"/>
          <w:numId w:val="2"/>
        </w:numPr>
        <w:spacing w:before="0" w:after="0" w:line="276" w:lineRule="auto"/>
        <w:ind w:right="43"/>
        <w:rPr>
          <w:sz w:val="24"/>
          <w:szCs w:val="24"/>
        </w:rPr>
      </w:pPr>
      <w:r w:rsidRPr="000A4F32">
        <w:rPr>
          <w:sz w:val="24"/>
          <w:szCs w:val="24"/>
        </w:rPr>
        <w:t>Faktura powinna być wystawiona następująco:</w:t>
      </w:r>
    </w:p>
    <w:p w14:paraId="1A4E2AE7" w14:textId="77777777" w:rsidR="000A4F32" w:rsidRPr="00FE798A" w:rsidRDefault="000A4F32" w:rsidP="00B44ACB">
      <w:pPr>
        <w:pStyle w:val="Teksttreci30"/>
        <w:shd w:val="clear" w:color="auto" w:fill="auto"/>
        <w:tabs>
          <w:tab w:val="left" w:pos="4903"/>
        </w:tabs>
        <w:spacing w:line="276" w:lineRule="auto"/>
        <w:ind w:left="454"/>
        <w:jc w:val="both"/>
        <w:rPr>
          <w:rFonts w:ascii="Times New Roman" w:hAnsi="Times New Roman" w:cs="Times New Roman"/>
          <w:b w:val="0"/>
          <w:sz w:val="24"/>
          <w:szCs w:val="24"/>
        </w:rPr>
      </w:pPr>
      <w:r w:rsidRPr="00FE798A">
        <w:rPr>
          <w:rFonts w:ascii="Times New Roman" w:hAnsi="Times New Roman" w:cs="Times New Roman"/>
          <w:b w:val="0"/>
          <w:sz w:val="24"/>
          <w:szCs w:val="24"/>
        </w:rPr>
        <w:t>Nabywca</w:t>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r>
      <w:r w:rsidRPr="00FE798A">
        <w:rPr>
          <w:rFonts w:ascii="Times New Roman" w:hAnsi="Times New Roman" w:cs="Times New Roman"/>
          <w:b w:val="0"/>
          <w:sz w:val="24"/>
          <w:szCs w:val="24"/>
        </w:rPr>
        <w:tab/>
        <w:t>Odbiorca</w:t>
      </w:r>
    </w:p>
    <w:p w14:paraId="43D0AEF8" w14:textId="77777777" w:rsidR="000A4F32" w:rsidRPr="00FE798A" w:rsidRDefault="000A4F32" w:rsidP="00B44ACB">
      <w:pPr>
        <w:pStyle w:val="Teksttreci20"/>
        <w:shd w:val="clear" w:color="auto" w:fill="auto"/>
        <w:tabs>
          <w:tab w:val="left" w:pos="4903"/>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Gmina Domanice</w:t>
      </w:r>
      <w:r w:rsidRPr="00FE798A">
        <w:rPr>
          <w:rFonts w:ascii="Times New Roman" w:hAnsi="Times New Roman" w:cs="Times New Roman"/>
          <w:sz w:val="24"/>
          <w:szCs w:val="24"/>
        </w:rPr>
        <w:tab/>
      </w:r>
      <w:r w:rsidRPr="00FE798A">
        <w:rPr>
          <w:rFonts w:ascii="Times New Roman" w:hAnsi="Times New Roman" w:cs="Times New Roman"/>
          <w:sz w:val="24"/>
          <w:szCs w:val="24"/>
        </w:rPr>
        <w:tab/>
      </w:r>
      <w:r w:rsidRPr="00FE798A">
        <w:rPr>
          <w:rFonts w:ascii="Times New Roman" w:hAnsi="Times New Roman" w:cs="Times New Roman"/>
          <w:sz w:val="24"/>
          <w:szCs w:val="24"/>
        </w:rPr>
        <w:tab/>
        <w:t>Urząd Gminy Domanice</w:t>
      </w:r>
    </w:p>
    <w:p w14:paraId="37D52BC6" w14:textId="77777777" w:rsidR="000A4F32" w:rsidRPr="00FE798A" w:rsidRDefault="000A4F32" w:rsidP="00B44ACB">
      <w:pPr>
        <w:pStyle w:val="Teksttreci20"/>
        <w:shd w:val="clear" w:color="auto" w:fill="auto"/>
        <w:tabs>
          <w:tab w:val="left" w:pos="5160"/>
        </w:tabs>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Domanice 52,</w:t>
      </w:r>
      <w:r>
        <w:rPr>
          <w:rFonts w:ascii="Times New Roman" w:hAnsi="Times New Roman" w:cs="Times New Roman"/>
          <w:sz w:val="24"/>
          <w:szCs w:val="24"/>
        </w:rPr>
        <w:t xml:space="preserve"> </w:t>
      </w:r>
      <w:r w:rsidRPr="00FE798A">
        <w:rPr>
          <w:rFonts w:ascii="Times New Roman" w:hAnsi="Times New Roman" w:cs="Times New Roman"/>
          <w:sz w:val="24"/>
          <w:szCs w:val="24"/>
        </w:rPr>
        <w:t>08-113 Domanice</w:t>
      </w:r>
      <w:r w:rsidRPr="00FE798A">
        <w:rPr>
          <w:rFonts w:ascii="Times New Roman" w:hAnsi="Times New Roman" w:cs="Times New Roman"/>
          <w:sz w:val="24"/>
          <w:szCs w:val="24"/>
        </w:rPr>
        <w:tab/>
      </w:r>
      <w:r w:rsidRPr="00FE798A">
        <w:rPr>
          <w:rFonts w:ascii="Times New Roman" w:hAnsi="Times New Roman" w:cs="Times New Roman"/>
          <w:sz w:val="24"/>
          <w:szCs w:val="24"/>
        </w:rPr>
        <w:tab/>
        <w:t>Domanice 52, 08-113 Domanice</w:t>
      </w:r>
    </w:p>
    <w:p w14:paraId="07FD0FF1" w14:textId="77777777" w:rsidR="000A4F32" w:rsidRPr="00FE798A" w:rsidRDefault="000A4F32" w:rsidP="00B44ACB">
      <w:pPr>
        <w:pStyle w:val="Teksttreci20"/>
        <w:shd w:val="clear" w:color="auto" w:fill="auto"/>
        <w:spacing w:line="276" w:lineRule="auto"/>
        <w:ind w:left="454" w:firstLine="0"/>
        <w:jc w:val="both"/>
        <w:rPr>
          <w:rFonts w:ascii="Times New Roman" w:hAnsi="Times New Roman" w:cs="Times New Roman"/>
          <w:sz w:val="24"/>
          <w:szCs w:val="24"/>
        </w:rPr>
      </w:pPr>
      <w:r w:rsidRPr="00FE798A">
        <w:rPr>
          <w:rFonts w:ascii="Times New Roman" w:hAnsi="Times New Roman" w:cs="Times New Roman"/>
          <w:sz w:val="24"/>
          <w:szCs w:val="24"/>
        </w:rPr>
        <w:t>NIP 821-255-15 -71</w:t>
      </w:r>
    </w:p>
    <w:p w14:paraId="422EFBED" w14:textId="77777777" w:rsidR="000A4F32" w:rsidRPr="000A4F32" w:rsidRDefault="000A4F32" w:rsidP="00B44ACB">
      <w:pPr>
        <w:numPr>
          <w:ilvl w:val="0"/>
          <w:numId w:val="2"/>
        </w:numPr>
        <w:spacing w:before="0" w:after="0" w:line="276" w:lineRule="auto"/>
        <w:ind w:right="46"/>
        <w:rPr>
          <w:rFonts w:eastAsia="Arial"/>
          <w:color w:val="000000"/>
          <w:kern w:val="0"/>
          <w:sz w:val="24"/>
          <w:szCs w:val="24"/>
        </w:rPr>
      </w:pPr>
      <w:r w:rsidRPr="000A4F32">
        <w:rPr>
          <w:rFonts w:eastAsia="Arial"/>
          <w:color w:val="000000"/>
          <w:kern w:val="0"/>
          <w:sz w:val="24"/>
          <w:szCs w:val="24"/>
        </w:rPr>
        <w:t xml:space="preserve">Wierzytelności wynikające z umowy nie mogą być przenoszone na osobę trzecią bez zgody Zamawiającego.  </w:t>
      </w:r>
    </w:p>
    <w:p w14:paraId="128CB35E" w14:textId="4271F5DC" w:rsidR="000A4F32" w:rsidRPr="000A4F32" w:rsidRDefault="000A4F32" w:rsidP="00B44ACB">
      <w:pPr>
        <w:numPr>
          <w:ilvl w:val="0"/>
          <w:numId w:val="2"/>
        </w:numPr>
        <w:tabs>
          <w:tab w:val="clear" w:pos="360"/>
        </w:tabs>
        <w:spacing w:before="0" w:after="0" w:line="276" w:lineRule="auto"/>
        <w:ind w:left="431" w:right="46" w:hanging="432"/>
        <w:rPr>
          <w:rFonts w:eastAsia="Arial"/>
          <w:color w:val="000000"/>
          <w:kern w:val="0"/>
          <w:sz w:val="24"/>
          <w:szCs w:val="24"/>
        </w:rPr>
      </w:pPr>
      <w:r w:rsidRPr="000A4F32">
        <w:rPr>
          <w:rFonts w:eastAsia="Arial"/>
          <w:color w:val="000000" w:themeColor="text1"/>
          <w:kern w:val="0"/>
          <w:sz w:val="24"/>
          <w:szCs w:val="22"/>
          <w:shd w:val="clear" w:color="auto" w:fill="FFFFFF"/>
        </w:rPr>
        <w:t>Warunkiem zapłaty przez Zamawiającego należnego wynagrodzenia za odebran</w:t>
      </w:r>
      <w:r w:rsidR="00347B51">
        <w:rPr>
          <w:rFonts w:eastAsia="Arial"/>
          <w:color w:val="000000" w:themeColor="text1"/>
          <w:kern w:val="0"/>
          <w:sz w:val="24"/>
          <w:szCs w:val="22"/>
          <w:shd w:val="clear" w:color="auto" w:fill="FFFFFF"/>
        </w:rPr>
        <w:t>y</w:t>
      </w:r>
      <w:r w:rsidRPr="000A4F32">
        <w:rPr>
          <w:rFonts w:eastAsia="Arial"/>
          <w:color w:val="000000" w:themeColor="text1"/>
          <w:kern w:val="0"/>
          <w:sz w:val="24"/>
          <w:szCs w:val="22"/>
          <w:shd w:val="clear" w:color="auto" w:fill="FFFFFF"/>
        </w:rPr>
        <w:t xml:space="preserve"> </w:t>
      </w:r>
      <w:r>
        <w:rPr>
          <w:rFonts w:eastAsia="Arial"/>
          <w:color w:val="000000" w:themeColor="text1"/>
          <w:kern w:val="0"/>
          <w:sz w:val="24"/>
          <w:szCs w:val="22"/>
          <w:shd w:val="clear" w:color="auto" w:fill="FFFFFF"/>
        </w:rPr>
        <w:t xml:space="preserve">przedmiot zamówienia </w:t>
      </w:r>
      <w:r w:rsidRPr="000A4F32">
        <w:rPr>
          <w:rFonts w:eastAsia="Arial"/>
          <w:color w:val="000000" w:themeColor="text1"/>
          <w:kern w:val="0"/>
          <w:sz w:val="24"/>
          <w:szCs w:val="22"/>
          <w:shd w:val="clear" w:color="auto" w:fill="FFFFFF"/>
        </w:rPr>
        <w:t>jest przedstawienie dowodów zapłaty wymagalnego wynagrodzenia podwykonawcom i dalszym podwykonawcom</w:t>
      </w:r>
      <w:r w:rsidRPr="000A4F32">
        <w:rPr>
          <w:rFonts w:ascii="Verdana" w:eastAsia="Arial" w:hAnsi="Verdana" w:cs="Arial"/>
          <w:color w:val="000000" w:themeColor="text1"/>
          <w:kern w:val="0"/>
          <w:sz w:val="24"/>
          <w:szCs w:val="22"/>
          <w:shd w:val="clear" w:color="auto" w:fill="FFFFFF"/>
        </w:rPr>
        <w:t xml:space="preserve">. </w:t>
      </w:r>
      <w:r w:rsidRPr="000A4F32">
        <w:rPr>
          <w:rFonts w:eastAsia="Arial"/>
          <w:color w:val="000000"/>
          <w:kern w:val="0"/>
          <w:sz w:val="24"/>
          <w:szCs w:val="24"/>
        </w:rPr>
        <w:t xml:space="preserve">Wykonawca zobowiązany jest do dostarczenia Zamawiającemu wraz z wystawioną fakturą: </w:t>
      </w:r>
    </w:p>
    <w:p w14:paraId="3AC9EA66" w14:textId="77777777" w:rsidR="000A4F32" w:rsidRPr="00045754" w:rsidRDefault="000A4F32" w:rsidP="00045754">
      <w:pPr>
        <w:pStyle w:val="Akapitzlist"/>
        <w:numPr>
          <w:ilvl w:val="0"/>
          <w:numId w:val="36"/>
        </w:numPr>
        <w:spacing w:before="0" w:after="0" w:line="276" w:lineRule="auto"/>
        <w:ind w:right="46"/>
        <w:rPr>
          <w:rFonts w:eastAsia="Arial"/>
          <w:color w:val="000000"/>
          <w:kern w:val="0"/>
          <w:sz w:val="24"/>
          <w:szCs w:val="24"/>
        </w:rPr>
      </w:pPr>
      <w:r w:rsidRPr="00045754">
        <w:rPr>
          <w:rFonts w:eastAsia="Arial"/>
          <w:color w:val="000000"/>
          <w:kern w:val="0"/>
          <w:sz w:val="24"/>
          <w:szCs w:val="24"/>
        </w:rPr>
        <w:t xml:space="preserve">zestawienia zobowiązań Wykonawcy wobec wszystkich Podwykonawców lub dalszych podwykonawców, jeśli uczestniczyli w realizacji zamówienia, </w:t>
      </w:r>
    </w:p>
    <w:p w14:paraId="6F322F4E" w14:textId="77777777" w:rsidR="000A4F32" w:rsidRPr="00045754" w:rsidRDefault="000A4F32" w:rsidP="00045754">
      <w:pPr>
        <w:pStyle w:val="Akapitzlist"/>
        <w:numPr>
          <w:ilvl w:val="0"/>
          <w:numId w:val="36"/>
        </w:numPr>
        <w:spacing w:before="0" w:after="0" w:line="276" w:lineRule="auto"/>
        <w:ind w:right="46"/>
        <w:rPr>
          <w:rFonts w:eastAsia="Arial"/>
          <w:color w:val="000000"/>
          <w:kern w:val="0"/>
          <w:sz w:val="24"/>
          <w:szCs w:val="24"/>
        </w:rPr>
      </w:pPr>
      <w:r w:rsidRPr="00045754">
        <w:rPr>
          <w:rFonts w:eastAsia="Arial"/>
          <w:color w:val="000000"/>
          <w:kern w:val="0"/>
          <w:sz w:val="24"/>
          <w:szCs w:val="24"/>
        </w:rPr>
        <w:t xml:space="preserve">kopii wystawionych przez Podwykonawców lub dalszych podwykonawców faktur potwierdzonych za zgodność z oryginałem przez Wykonawcę; </w:t>
      </w:r>
    </w:p>
    <w:p w14:paraId="734DC4E2" w14:textId="77777777" w:rsidR="000A4F32" w:rsidRPr="00045754" w:rsidRDefault="000A4F32" w:rsidP="00045754">
      <w:pPr>
        <w:pStyle w:val="Akapitzlist"/>
        <w:numPr>
          <w:ilvl w:val="0"/>
          <w:numId w:val="36"/>
        </w:numPr>
        <w:spacing w:before="0" w:after="0" w:line="276" w:lineRule="auto"/>
        <w:ind w:right="46"/>
        <w:rPr>
          <w:rFonts w:eastAsia="Arial"/>
          <w:color w:val="000000"/>
          <w:kern w:val="0"/>
          <w:sz w:val="24"/>
          <w:szCs w:val="24"/>
        </w:rPr>
      </w:pPr>
      <w:r w:rsidRPr="00045754">
        <w:rPr>
          <w:rFonts w:eastAsia="Arial"/>
          <w:color w:val="000000"/>
          <w:kern w:val="0"/>
          <w:sz w:val="24"/>
          <w:szCs w:val="24"/>
        </w:rPr>
        <w:lastRenderedPageBreak/>
        <w:t xml:space="preserve">dowodów dokonania przez Wykonawcę zapłaty wymagalnego wynagrodzenia podwykonawcom i dalszym podwykonawcom; dowody te należy przedłożyć Zamawiającemu na co najmniej 5 dni przed upływem terminu zapłaty przez Zamawiającego wynagrodzenia należnego Wykonawcy. </w:t>
      </w:r>
    </w:p>
    <w:p w14:paraId="0987148E" w14:textId="77777777" w:rsidR="000A4F32" w:rsidRPr="000A4F32" w:rsidRDefault="000A4F32" w:rsidP="00B44ACB">
      <w:pPr>
        <w:numPr>
          <w:ilvl w:val="0"/>
          <w:numId w:val="2"/>
        </w:numPr>
        <w:tabs>
          <w:tab w:val="clear" w:pos="360"/>
        </w:tabs>
        <w:spacing w:before="0" w:after="0" w:line="276" w:lineRule="auto"/>
        <w:ind w:left="431" w:right="45" w:hanging="435"/>
        <w:contextualSpacing/>
        <w:rPr>
          <w:rFonts w:eastAsia="Arial"/>
          <w:color w:val="000000"/>
          <w:kern w:val="0"/>
          <w:sz w:val="24"/>
          <w:szCs w:val="24"/>
        </w:rPr>
      </w:pPr>
      <w:r w:rsidRPr="000A4F32">
        <w:rPr>
          <w:rFonts w:eastAsia="Arial"/>
          <w:color w:val="000000"/>
          <w:kern w:val="0"/>
          <w:sz w:val="24"/>
          <w:szCs w:val="24"/>
        </w:rPr>
        <w:t xml:space="preserve">Dowodem potwierdzającym rozliczenie się Wykonawcy z podwykonawcą lub dalszym podwykonawcą jest oświadczenie podwykonawcy o terminowej zapłacie wynagrodzenia przez Wykonawcę podwykonawcom lub dalszym podwykonawcom z podaniem terminu i wysokości wypłaconego wynagrodzenia.  </w:t>
      </w:r>
    </w:p>
    <w:p w14:paraId="1E2C4835" w14:textId="0C769C51" w:rsidR="000A4F32" w:rsidRPr="000A4F32" w:rsidRDefault="000A4F32" w:rsidP="00B44ACB">
      <w:pPr>
        <w:numPr>
          <w:ilvl w:val="0"/>
          <w:numId w:val="2"/>
        </w:numPr>
        <w:tabs>
          <w:tab w:val="clear" w:pos="360"/>
        </w:tabs>
        <w:spacing w:before="0" w:after="0" w:line="276" w:lineRule="auto"/>
        <w:ind w:left="431" w:right="46" w:hanging="432"/>
        <w:rPr>
          <w:rFonts w:eastAsia="Arial"/>
          <w:color w:val="000000"/>
          <w:kern w:val="0"/>
          <w:sz w:val="24"/>
          <w:szCs w:val="24"/>
        </w:rPr>
      </w:pPr>
      <w:r w:rsidRPr="000A4F32">
        <w:rPr>
          <w:rFonts w:eastAsia="Arial"/>
          <w:color w:val="000000"/>
          <w:kern w:val="0"/>
          <w:sz w:val="24"/>
          <w:szCs w:val="24"/>
        </w:rPr>
        <w:t>Jeżeli Wykonawca nie przedstawi wraz z fakturą dokumentów, o których mowa                                    w ust. 1</w:t>
      </w:r>
      <w:r w:rsidR="000965AA">
        <w:rPr>
          <w:rFonts w:eastAsia="Arial"/>
          <w:color w:val="000000"/>
          <w:kern w:val="0"/>
          <w:sz w:val="24"/>
          <w:szCs w:val="24"/>
        </w:rPr>
        <w:t>1</w:t>
      </w:r>
      <w:r w:rsidRPr="000A4F32">
        <w:rPr>
          <w:rFonts w:eastAsia="Arial"/>
          <w:color w:val="000000"/>
          <w:kern w:val="0"/>
          <w:sz w:val="24"/>
          <w:szCs w:val="24"/>
        </w:rPr>
        <w:t>-1</w:t>
      </w:r>
      <w:r w:rsidR="000965AA">
        <w:rPr>
          <w:rFonts w:eastAsia="Arial"/>
          <w:color w:val="000000"/>
          <w:kern w:val="0"/>
          <w:sz w:val="24"/>
          <w:szCs w:val="24"/>
        </w:rPr>
        <w:t>2</w:t>
      </w:r>
      <w:r w:rsidRPr="000A4F32">
        <w:rPr>
          <w:rFonts w:eastAsia="Arial"/>
          <w:color w:val="000000"/>
          <w:kern w:val="0"/>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ust. 13-14, nie skutkuje nie dotrzymaniem przez Zamawiającego terminu płatności i nie uprawnia Wykonawcy do żądania odsetek.  </w:t>
      </w:r>
    </w:p>
    <w:p w14:paraId="23DACAB5" w14:textId="77777777" w:rsidR="000A4F32" w:rsidRPr="000A4F32" w:rsidRDefault="000A4F32" w:rsidP="00B44ACB">
      <w:pPr>
        <w:numPr>
          <w:ilvl w:val="0"/>
          <w:numId w:val="2"/>
        </w:numPr>
        <w:tabs>
          <w:tab w:val="clear" w:pos="360"/>
        </w:tabs>
        <w:spacing w:before="0" w:after="0" w:line="276" w:lineRule="auto"/>
        <w:ind w:left="431" w:right="46" w:hanging="432"/>
        <w:rPr>
          <w:rFonts w:eastAsia="Arial"/>
          <w:color w:val="000000"/>
          <w:kern w:val="0"/>
          <w:sz w:val="24"/>
          <w:szCs w:val="24"/>
        </w:rPr>
      </w:pPr>
      <w:r w:rsidRPr="000A4F32">
        <w:rPr>
          <w:rFonts w:eastAsia="Arial"/>
          <w:color w:val="000000"/>
          <w:kern w:val="0"/>
          <w:sz w:val="24"/>
          <w:szCs w:val="24"/>
        </w:rPr>
        <w:t xml:space="preserve">Zamawiający jest uprawniony do żądania i uzyskania od Wykonawcy niezwłocznie wyjaśnień w przypadku wątpliwości dotyczących dokumentów składanych wraz z fakturą.  </w:t>
      </w:r>
    </w:p>
    <w:p w14:paraId="06A8F406" w14:textId="5D7061E6" w:rsidR="000A5161" w:rsidRPr="00B44ACB" w:rsidRDefault="001D57B4" w:rsidP="00B44ACB">
      <w:pPr>
        <w:widowControl w:val="0"/>
        <w:tabs>
          <w:tab w:val="left" w:pos="9498"/>
        </w:tabs>
        <w:spacing w:before="0" w:after="0" w:line="276" w:lineRule="auto"/>
        <w:ind w:right="-28"/>
        <w:contextualSpacing/>
        <w:jc w:val="center"/>
        <w:rPr>
          <w:b/>
          <w:sz w:val="24"/>
          <w:szCs w:val="24"/>
        </w:rPr>
      </w:pPr>
      <w:r w:rsidRPr="00B44ACB">
        <w:rPr>
          <w:b/>
          <w:sz w:val="24"/>
          <w:szCs w:val="24"/>
        </w:rPr>
        <w:t xml:space="preserve">§ </w:t>
      </w:r>
      <w:r w:rsidR="00DF403F" w:rsidRPr="00B44ACB">
        <w:rPr>
          <w:b/>
          <w:sz w:val="24"/>
          <w:szCs w:val="24"/>
        </w:rPr>
        <w:t>6</w:t>
      </w:r>
    </w:p>
    <w:p w14:paraId="7903C901" w14:textId="59F02214" w:rsidR="00293CBB" w:rsidRPr="00B44ACB" w:rsidRDefault="00DF403F" w:rsidP="00B44ACB">
      <w:pPr>
        <w:widowControl w:val="0"/>
        <w:tabs>
          <w:tab w:val="left" w:pos="9072"/>
        </w:tabs>
        <w:spacing w:before="0" w:after="0" w:line="276" w:lineRule="auto"/>
        <w:contextualSpacing/>
        <w:jc w:val="center"/>
        <w:rPr>
          <w:b/>
          <w:sz w:val="24"/>
          <w:szCs w:val="24"/>
        </w:rPr>
      </w:pPr>
      <w:r w:rsidRPr="00B44ACB">
        <w:rPr>
          <w:b/>
          <w:sz w:val="24"/>
          <w:szCs w:val="24"/>
        </w:rPr>
        <w:t>GWARANCJA I RĘKOJMIA</w:t>
      </w:r>
    </w:p>
    <w:p w14:paraId="518533D5" w14:textId="23725F88" w:rsidR="008F770D" w:rsidRPr="00B44ACB" w:rsidRDefault="00B75630" w:rsidP="00B44ACB">
      <w:pPr>
        <w:pStyle w:val="Akapitzlist"/>
        <w:numPr>
          <w:ilvl w:val="0"/>
          <w:numId w:val="6"/>
        </w:numPr>
        <w:suppressAutoHyphens/>
        <w:spacing w:before="0" w:after="0" w:line="276" w:lineRule="auto"/>
        <w:ind w:left="426" w:hanging="426"/>
        <w:contextualSpacing w:val="0"/>
        <w:rPr>
          <w:i/>
          <w:color w:val="000000" w:themeColor="text1"/>
          <w:sz w:val="24"/>
          <w:szCs w:val="24"/>
        </w:rPr>
      </w:pPr>
      <w:r w:rsidRPr="00B44ACB">
        <w:rPr>
          <w:rFonts w:eastAsia="Arial Unicode MS"/>
          <w:kern w:val="0"/>
          <w:sz w:val="24"/>
          <w:szCs w:val="24"/>
        </w:rPr>
        <w:t xml:space="preserve">Wykonawca udziela </w:t>
      </w:r>
      <w:r w:rsidR="008F770D" w:rsidRPr="00B44ACB">
        <w:rPr>
          <w:rFonts w:eastAsia="Arial Unicode MS"/>
          <w:kern w:val="0"/>
          <w:sz w:val="24"/>
          <w:szCs w:val="24"/>
        </w:rPr>
        <w:t>Zamawiającemu 2 letniej rękojmi i</w:t>
      </w:r>
      <w:r w:rsidR="00347B51" w:rsidRPr="00B44ACB">
        <w:rPr>
          <w:rFonts w:eastAsia="Arial Unicode MS"/>
          <w:kern w:val="0"/>
          <w:sz w:val="24"/>
          <w:szCs w:val="24"/>
        </w:rPr>
        <w:t xml:space="preserve"> </w:t>
      </w:r>
      <w:r w:rsidR="008F770D" w:rsidRPr="00B44ACB">
        <w:rPr>
          <w:rFonts w:eastAsia="Arial Unicode MS"/>
          <w:kern w:val="0"/>
          <w:sz w:val="24"/>
          <w:szCs w:val="24"/>
        </w:rPr>
        <w:t>gwarancji jakości</w:t>
      </w:r>
      <w:r w:rsidR="00347B51" w:rsidRPr="00B44ACB">
        <w:rPr>
          <w:rFonts w:eastAsia="Arial Unicode MS"/>
          <w:kern w:val="0"/>
          <w:sz w:val="24"/>
          <w:szCs w:val="24"/>
        </w:rPr>
        <w:t xml:space="preserve"> na okres</w:t>
      </w:r>
      <w:r w:rsidR="008F770D" w:rsidRPr="00B44ACB">
        <w:rPr>
          <w:rFonts w:eastAsia="Arial Unicode MS"/>
          <w:kern w:val="0"/>
          <w:sz w:val="24"/>
          <w:szCs w:val="24"/>
        </w:rPr>
        <w:t xml:space="preserve"> </w:t>
      </w:r>
      <w:r w:rsidRPr="00B44ACB">
        <w:rPr>
          <w:rFonts w:eastAsia="Arial Unicode MS"/>
          <w:kern w:val="0"/>
          <w:sz w:val="24"/>
          <w:szCs w:val="24"/>
        </w:rPr>
        <w:t xml:space="preserve">………. </w:t>
      </w:r>
      <w:r w:rsidR="00347B51" w:rsidRPr="00B44ACB">
        <w:rPr>
          <w:rFonts w:eastAsia="Arial Unicode MS"/>
          <w:kern w:val="0"/>
          <w:sz w:val="24"/>
          <w:szCs w:val="24"/>
        </w:rPr>
        <w:t>miesięcy</w:t>
      </w:r>
      <w:r w:rsidR="008F770D" w:rsidRPr="00B44ACB">
        <w:rPr>
          <w:i/>
          <w:iCs/>
          <w:sz w:val="24"/>
          <w:szCs w:val="24"/>
        </w:rPr>
        <w:t>.</w:t>
      </w:r>
      <w:r w:rsidR="008F770D" w:rsidRPr="00B44ACB">
        <w:rPr>
          <w:sz w:val="24"/>
          <w:szCs w:val="24"/>
        </w:rPr>
        <w:t xml:space="preserve"> </w:t>
      </w:r>
    </w:p>
    <w:p w14:paraId="725B6219" w14:textId="4EFCD959" w:rsidR="00B75630"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B44ACB">
        <w:rPr>
          <w:rFonts w:eastAsia="Arial Unicode MS"/>
          <w:kern w:val="0"/>
          <w:sz w:val="24"/>
          <w:szCs w:val="24"/>
        </w:rPr>
        <w:t xml:space="preserve">Okres gwarancji </w:t>
      </w:r>
      <w:r w:rsidR="008F770D" w:rsidRPr="00B44ACB">
        <w:rPr>
          <w:rFonts w:eastAsia="Arial Unicode MS"/>
          <w:kern w:val="0"/>
          <w:sz w:val="24"/>
          <w:szCs w:val="24"/>
        </w:rPr>
        <w:t>i rękojmi będzie liczony</w:t>
      </w:r>
      <w:r w:rsidR="008F770D" w:rsidRPr="0064202A">
        <w:rPr>
          <w:rFonts w:eastAsia="Arial Unicode MS"/>
          <w:kern w:val="0"/>
          <w:sz w:val="24"/>
          <w:szCs w:val="24"/>
        </w:rPr>
        <w:t xml:space="preserve"> od dnia podpisania Protokołu odbioru końcowego bez zastrzeżeń. Wykonywanie praw wynikających z rękojmi nie pozbawia Zamawiającego uprawnień wynikających z gwarancji. </w:t>
      </w:r>
    </w:p>
    <w:p w14:paraId="34EA17F5" w14:textId="6E4B3038" w:rsidR="003120C1" w:rsidRDefault="003120C1"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Pr>
          <w:rFonts w:eastAsia="Arial Unicode MS"/>
          <w:kern w:val="0"/>
          <w:sz w:val="24"/>
          <w:szCs w:val="24"/>
        </w:rPr>
        <w:t xml:space="preserve">W okresie gwarancji Wykonawca zobowiązuje się do wykonania przeglądów instalacji, minimum raz na 12 miesięcy. </w:t>
      </w:r>
    </w:p>
    <w:p w14:paraId="4B171D79" w14:textId="3952B4AD" w:rsidR="00B75630"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rFonts w:eastAsia="Arial Unicode MS"/>
          <w:kern w:val="0"/>
          <w:sz w:val="24"/>
          <w:szCs w:val="24"/>
        </w:rPr>
        <w:t>Wszelkie koszty dotyczące gwarancji lub rękojmi ponosi Wykonawca, w tym koszty transportu.</w:t>
      </w:r>
    </w:p>
    <w:p w14:paraId="11168915" w14:textId="77777777" w:rsidR="008F770D"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rFonts w:eastAsia="Arial Unicode MS"/>
          <w:kern w:val="0"/>
          <w:sz w:val="24"/>
          <w:szCs w:val="24"/>
        </w:rPr>
        <w:t xml:space="preserve">W okresie gwarancji Wykonawca zobowiązuje </w:t>
      </w:r>
      <w:r w:rsidRPr="0064202A">
        <w:rPr>
          <w:rFonts w:eastAsia="Arial Unicode MS"/>
          <w:sz w:val="24"/>
          <w:szCs w:val="24"/>
        </w:rPr>
        <w:t xml:space="preserve">się </w:t>
      </w:r>
      <w:r w:rsidR="008F770D" w:rsidRPr="0064202A">
        <w:rPr>
          <w:rFonts w:eastAsia="Arial Unicode MS"/>
          <w:sz w:val="24"/>
          <w:szCs w:val="24"/>
        </w:rPr>
        <w:t xml:space="preserve">(oświadczenie gwarancyjne) </w:t>
      </w:r>
      <w:r w:rsidRPr="0064202A">
        <w:rPr>
          <w:rFonts w:eastAsia="Arial Unicode MS"/>
          <w:sz w:val="24"/>
          <w:szCs w:val="24"/>
        </w:rPr>
        <w:t>do</w:t>
      </w:r>
      <w:r w:rsidR="008F770D" w:rsidRPr="0064202A">
        <w:rPr>
          <w:rFonts w:eastAsia="Arial Unicode MS"/>
          <w:sz w:val="24"/>
          <w:szCs w:val="24"/>
        </w:rPr>
        <w:t xml:space="preserve"> nieodpłatnego usunięcia wszelkich wad stwierdzonych w czasie gwarancji lub rękojmi. Odpowiedzialność </w:t>
      </w:r>
      <w:r w:rsidR="008F770D" w:rsidRPr="0064202A">
        <w:rPr>
          <w:sz w:val="24"/>
          <w:szCs w:val="24"/>
        </w:rPr>
        <w:t>Wykonawcy za wady Przedmiotu umowy obejmuje zarówno wady, które ujawniły się po dokonaniu odbioru końcowego przez Zamawiającego, lecz powstały przed tą datą, jak również te wady, które powstały po dokonaniu odbioru końcowego przez Zamawiającego.</w:t>
      </w:r>
    </w:p>
    <w:p w14:paraId="671A9B2F" w14:textId="681A4709" w:rsidR="008F770D" w:rsidRPr="0064202A" w:rsidRDefault="008F770D"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sz w:val="24"/>
          <w:szCs w:val="24"/>
        </w:rPr>
        <w:t xml:space="preserve">Jeżeli w okresie gwarancji lub rękojmi zostaną stwierdzone wady, Zamawiający poinformuje o nich Wykonawcę na adres wskazany w § 1 ust. </w:t>
      </w:r>
      <w:r w:rsidR="009E7B01">
        <w:rPr>
          <w:sz w:val="24"/>
          <w:szCs w:val="24"/>
        </w:rPr>
        <w:t>6</w:t>
      </w:r>
      <w:r w:rsidRPr="0064202A">
        <w:rPr>
          <w:sz w:val="24"/>
          <w:szCs w:val="24"/>
        </w:rPr>
        <w:t>. W takiej sytuacji Zamawiającemu przysługują następujące uprawnienia:</w:t>
      </w:r>
    </w:p>
    <w:p w14:paraId="324640A5" w14:textId="4B592C7E" w:rsidR="008F770D" w:rsidRPr="0064202A" w:rsidRDefault="008F770D" w:rsidP="00B44ACB">
      <w:pPr>
        <w:pStyle w:val="Akapitzlist"/>
        <w:numPr>
          <w:ilvl w:val="0"/>
          <w:numId w:val="7"/>
        </w:numPr>
        <w:tabs>
          <w:tab w:val="left" w:pos="851"/>
        </w:tabs>
        <w:spacing w:before="0" w:after="0" w:line="276" w:lineRule="auto"/>
        <w:ind w:hanging="294"/>
        <w:rPr>
          <w:sz w:val="24"/>
          <w:szCs w:val="24"/>
        </w:rPr>
      </w:pPr>
      <w:r w:rsidRPr="0064202A">
        <w:rPr>
          <w:sz w:val="24"/>
          <w:szCs w:val="24"/>
        </w:rPr>
        <w:t xml:space="preserve">jeżeli wady kwalifikują się do usunięcia, Zamawiający wyznaczy Wykonawcy termin ich usunięcia. Wykonawca jest zobowiązany do pisemnego zawiadomienia Zamawiającego o ich usunięciu. W przypadku nieusunięcia wad w wyznaczonym terminie Zamawiającemu przysługuje prawo naliczenia kar umownych zgodnie z § </w:t>
      </w:r>
      <w:r w:rsidR="007A3703" w:rsidRPr="0064202A">
        <w:rPr>
          <w:sz w:val="24"/>
          <w:szCs w:val="24"/>
        </w:rPr>
        <w:t>7</w:t>
      </w:r>
      <w:r w:rsidRPr="0064202A">
        <w:rPr>
          <w:sz w:val="24"/>
          <w:szCs w:val="24"/>
        </w:rPr>
        <w:t xml:space="preserve"> lub prawo zlecenia usunięcia występujących wad innemu wykonawcy, na koszt Wykonawcy</w:t>
      </w:r>
      <w:r w:rsidR="000A4F32">
        <w:rPr>
          <w:sz w:val="24"/>
          <w:szCs w:val="24"/>
        </w:rPr>
        <w:t>, na co Wykonawca wyraża zgodę;</w:t>
      </w:r>
    </w:p>
    <w:p w14:paraId="2412B87B" w14:textId="7C7164C6" w:rsidR="008F770D" w:rsidRPr="0064202A" w:rsidRDefault="008F770D" w:rsidP="00B44ACB">
      <w:pPr>
        <w:pStyle w:val="Akapitzlist"/>
        <w:numPr>
          <w:ilvl w:val="0"/>
          <w:numId w:val="7"/>
        </w:numPr>
        <w:tabs>
          <w:tab w:val="left" w:pos="851"/>
        </w:tabs>
        <w:spacing w:before="0" w:after="0" w:line="276" w:lineRule="auto"/>
        <w:ind w:hanging="295"/>
        <w:contextualSpacing w:val="0"/>
        <w:rPr>
          <w:sz w:val="24"/>
          <w:szCs w:val="24"/>
        </w:rPr>
      </w:pPr>
      <w:r w:rsidRPr="0064202A">
        <w:rPr>
          <w:sz w:val="24"/>
          <w:szCs w:val="24"/>
        </w:rPr>
        <w:lastRenderedPageBreak/>
        <w:t>jeżeli wady nie kwalifikują się do usunięcia</w:t>
      </w:r>
      <w:r w:rsidR="007A3703" w:rsidRPr="0064202A">
        <w:rPr>
          <w:sz w:val="24"/>
          <w:szCs w:val="24"/>
        </w:rPr>
        <w:t xml:space="preserve"> i unie</w:t>
      </w:r>
      <w:r w:rsidR="000A4F32">
        <w:rPr>
          <w:sz w:val="24"/>
          <w:szCs w:val="24"/>
        </w:rPr>
        <w:t>możliwiają dalsze korzystania z </w:t>
      </w:r>
      <w:r w:rsidR="007A3703" w:rsidRPr="0064202A">
        <w:rPr>
          <w:sz w:val="24"/>
          <w:szCs w:val="24"/>
        </w:rPr>
        <w:t>Instalacji fotowoltaicznej zgodnie z jej przeznaczeniem</w:t>
      </w:r>
      <w:r w:rsidRPr="0064202A">
        <w:rPr>
          <w:sz w:val="24"/>
          <w:szCs w:val="24"/>
        </w:rPr>
        <w:t xml:space="preserve">, Zamawiający może żądać ponownego wykonania Przedmiotu umowy od Wykonawcy, a w przypadku jej niewykonania lub nienależytego wykonania, Zamawiający może zlecić ponowne wykonanie Przedmiotu umowy, na koszt Wykonawcy na co Wykonawca wyraża zgodę.  </w:t>
      </w:r>
    </w:p>
    <w:p w14:paraId="3868853B" w14:textId="77777777" w:rsidR="008F770D"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rFonts w:eastAsia="Arial Unicode MS"/>
          <w:sz w:val="24"/>
          <w:szCs w:val="24"/>
        </w:rPr>
        <w:t>Okres gwarancji zostanie przedłużony o czas naprawy ujawnionych wad</w:t>
      </w:r>
      <w:r w:rsidRPr="0064202A">
        <w:rPr>
          <w:kern w:val="0"/>
          <w:sz w:val="24"/>
          <w:szCs w:val="24"/>
          <w:lang w:eastAsia="ar-SA"/>
        </w:rPr>
        <w:t xml:space="preserve">. </w:t>
      </w:r>
    </w:p>
    <w:p w14:paraId="3169A7D9" w14:textId="77777777" w:rsidR="008F770D"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rFonts w:eastAsia="Arial Unicode MS"/>
          <w:color w:val="000000" w:themeColor="text1"/>
          <w:kern w:val="0"/>
          <w:sz w:val="24"/>
          <w:szCs w:val="24"/>
        </w:rPr>
        <w:t xml:space="preserve">Na wniosek Wykonawcy Zamawiający może wydłużyć termin usunięcia wad. Wniosek taki winien być złożony najpóźniej na 3 dni przed upływem terminu na usunięcie wad. </w:t>
      </w:r>
    </w:p>
    <w:p w14:paraId="2D5B5EE4" w14:textId="291F7EB2" w:rsidR="008F770D"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color w:val="000000" w:themeColor="text1"/>
          <w:sz w:val="24"/>
          <w:szCs w:val="24"/>
        </w:rPr>
        <w:t>W przypadku 3 nieskutecznych napraw gwarancyjnych tego samego elementu przedmiotu dostawy Wykonawca będzie zobowiązany dokonać jego wym</w:t>
      </w:r>
      <w:r w:rsidR="00273120">
        <w:rPr>
          <w:color w:val="000000" w:themeColor="text1"/>
          <w:sz w:val="24"/>
          <w:szCs w:val="24"/>
        </w:rPr>
        <w:t xml:space="preserve">iany na nowy lub wolny od wad, </w:t>
      </w:r>
      <w:r w:rsidRPr="0064202A">
        <w:rPr>
          <w:color w:val="000000" w:themeColor="text1"/>
          <w:sz w:val="24"/>
          <w:szCs w:val="24"/>
        </w:rPr>
        <w:t xml:space="preserve">w pełni sprawny. Obowiązek, o którym mowa w zdaniu pierwszym powstaje również </w:t>
      </w:r>
      <w:r w:rsidRPr="0064202A">
        <w:rPr>
          <w:color w:val="000000" w:themeColor="text1"/>
          <w:sz w:val="24"/>
          <w:szCs w:val="24"/>
        </w:rPr>
        <w:br/>
        <w:t xml:space="preserve">w przypadku wcześniejszego stwierdzenia, że </w:t>
      </w:r>
      <w:r w:rsidRPr="0064202A">
        <w:rPr>
          <w:rFonts w:eastAsia="Arial Unicode MS"/>
          <w:color w:val="000000" w:themeColor="text1"/>
          <w:sz w:val="24"/>
          <w:szCs w:val="24"/>
        </w:rPr>
        <w:t xml:space="preserve">wada jest niemożliwa do usunięcia lub naprawienia. </w:t>
      </w:r>
    </w:p>
    <w:p w14:paraId="30D895C8" w14:textId="77777777" w:rsidR="008F770D"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rFonts w:eastAsia="Arial Unicode MS"/>
          <w:color w:val="000000" w:themeColor="text1"/>
          <w:kern w:val="0"/>
          <w:sz w:val="24"/>
          <w:szCs w:val="24"/>
        </w:rPr>
        <w:t xml:space="preserve">Wykonawca odpowiada za wady w wykonaniu przedmiotu umowy również po okresie rękojmi lub gwarancji, jeżeli Zamawiający zawiadomi Wykonawcę o wadzie przed upływem okresu rękojmi lub gwarancji. </w:t>
      </w:r>
    </w:p>
    <w:p w14:paraId="13245B3E" w14:textId="59B5DC7D" w:rsidR="00B75630" w:rsidRPr="0064202A" w:rsidRDefault="00B75630" w:rsidP="00B44ACB">
      <w:pPr>
        <w:pStyle w:val="Akapitzlist"/>
        <w:numPr>
          <w:ilvl w:val="0"/>
          <w:numId w:val="6"/>
        </w:numPr>
        <w:suppressAutoHyphens/>
        <w:spacing w:before="0" w:after="0" w:line="276" w:lineRule="auto"/>
        <w:ind w:left="426" w:hanging="426"/>
        <w:contextualSpacing w:val="0"/>
        <w:rPr>
          <w:rFonts w:eastAsia="Arial Unicode MS"/>
          <w:kern w:val="0"/>
          <w:sz w:val="24"/>
          <w:szCs w:val="24"/>
        </w:rPr>
      </w:pPr>
      <w:r w:rsidRPr="0064202A">
        <w:rPr>
          <w:color w:val="000000" w:themeColor="text1"/>
          <w:sz w:val="24"/>
          <w:szCs w:val="24"/>
        </w:rPr>
        <w:t xml:space="preserve">W przypadku wymiany lub naprawy rzeczy, niezależnie czy w ramach rękojmi czy gwarancji, okres rękojmi lub gwarancji na daną rzecz biegnie od początku.  </w:t>
      </w:r>
    </w:p>
    <w:p w14:paraId="719CEF38" w14:textId="5FA5EFBF" w:rsidR="00293CBB" w:rsidRPr="0064202A" w:rsidRDefault="004235E1" w:rsidP="00B44ACB">
      <w:pPr>
        <w:widowControl w:val="0"/>
        <w:tabs>
          <w:tab w:val="left" w:pos="9498"/>
        </w:tabs>
        <w:spacing w:before="0" w:after="0" w:line="276" w:lineRule="auto"/>
        <w:ind w:right="-28"/>
        <w:contextualSpacing/>
        <w:jc w:val="center"/>
        <w:rPr>
          <w:b/>
          <w:sz w:val="24"/>
          <w:szCs w:val="24"/>
        </w:rPr>
      </w:pPr>
      <w:r w:rsidRPr="0064202A">
        <w:rPr>
          <w:b/>
          <w:sz w:val="24"/>
          <w:szCs w:val="24"/>
        </w:rPr>
        <w:t xml:space="preserve">§ </w:t>
      </w:r>
      <w:r w:rsidR="008F770D" w:rsidRPr="0064202A">
        <w:rPr>
          <w:b/>
          <w:sz w:val="24"/>
          <w:szCs w:val="24"/>
        </w:rPr>
        <w:t>7</w:t>
      </w:r>
    </w:p>
    <w:p w14:paraId="36FDDC9D" w14:textId="4A04810C" w:rsidR="004235E1" w:rsidRPr="0064202A" w:rsidRDefault="004235E1" w:rsidP="00B44ACB">
      <w:pPr>
        <w:widowControl w:val="0"/>
        <w:tabs>
          <w:tab w:val="left" w:pos="9498"/>
        </w:tabs>
        <w:spacing w:before="0" w:after="0" w:line="276" w:lineRule="auto"/>
        <w:ind w:right="-28"/>
        <w:contextualSpacing/>
        <w:jc w:val="center"/>
        <w:rPr>
          <w:b/>
          <w:sz w:val="24"/>
          <w:szCs w:val="24"/>
        </w:rPr>
      </w:pPr>
      <w:r w:rsidRPr="0064202A">
        <w:rPr>
          <w:b/>
          <w:sz w:val="24"/>
          <w:szCs w:val="24"/>
        </w:rPr>
        <w:t>ODPOWIEDZIALNOŚĆ WYKONAWCY I KARY UMOWNE</w:t>
      </w:r>
    </w:p>
    <w:p w14:paraId="0212253A" w14:textId="620303D4" w:rsidR="008F770D" w:rsidRPr="0064202A" w:rsidRDefault="00C63EBC" w:rsidP="00B44ACB">
      <w:pPr>
        <w:pStyle w:val="Akapitzlist"/>
        <w:widowControl w:val="0"/>
        <w:numPr>
          <w:ilvl w:val="0"/>
          <w:numId w:val="9"/>
        </w:numPr>
        <w:tabs>
          <w:tab w:val="num" w:pos="567"/>
          <w:tab w:val="left" w:pos="9498"/>
        </w:tabs>
        <w:spacing w:before="0" w:after="0" w:line="276" w:lineRule="auto"/>
        <w:ind w:left="426" w:right="-28" w:hanging="426"/>
        <w:rPr>
          <w:bCs/>
          <w:sz w:val="24"/>
          <w:szCs w:val="24"/>
        </w:rPr>
      </w:pPr>
      <w:r w:rsidRPr="0064202A">
        <w:rPr>
          <w:bCs/>
          <w:sz w:val="24"/>
          <w:szCs w:val="24"/>
        </w:rPr>
        <w:t xml:space="preserve">Niezależnie od innych postanowień umowy, </w:t>
      </w:r>
      <w:r w:rsidR="002013B0" w:rsidRPr="0064202A">
        <w:rPr>
          <w:bCs/>
          <w:sz w:val="24"/>
          <w:szCs w:val="24"/>
        </w:rPr>
        <w:t>Wykonawca</w:t>
      </w:r>
      <w:r w:rsidR="00273120">
        <w:rPr>
          <w:bCs/>
          <w:sz w:val="24"/>
          <w:szCs w:val="24"/>
        </w:rPr>
        <w:t xml:space="preserve"> odpowiada za szkody w mieniu i </w:t>
      </w:r>
      <w:r w:rsidR="002013B0" w:rsidRPr="0064202A">
        <w:rPr>
          <w:bCs/>
          <w:sz w:val="24"/>
          <w:szCs w:val="24"/>
        </w:rPr>
        <w:t xml:space="preserve">osobowe wyrządzone przez osoby, przez co należy rozumieć także zaniechanie, którymi wykonuje umowę, nawet jeżeli nastąpiło to z winy nieumyślnej tych osób. </w:t>
      </w:r>
    </w:p>
    <w:p w14:paraId="753331A2" w14:textId="2783B060" w:rsidR="00D64655" w:rsidRPr="0064202A" w:rsidRDefault="00D64655" w:rsidP="00B44ACB">
      <w:pPr>
        <w:pStyle w:val="Akapitzlist"/>
        <w:widowControl w:val="0"/>
        <w:numPr>
          <w:ilvl w:val="0"/>
          <w:numId w:val="9"/>
        </w:numPr>
        <w:tabs>
          <w:tab w:val="num" w:pos="567"/>
          <w:tab w:val="left" w:pos="9498"/>
        </w:tabs>
        <w:spacing w:before="0" w:after="0" w:line="276" w:lineRule="auto"/>
        <w:ind w:left="426" w:right="-28" w:hanging="426"/>
        <w:rPr>
          <w:bCs/>
          <w:sz w:val="24"/>
          <w:szCs w:val="24"/>
        </w:rPr>
      </w:pPr>
      <w:r w:rsidRPr="0064202A">
        <w:rPr>
          <w:sz w:val="24"/>
          <w:szCs w:val="24"/>
        </w:rPr>
        <w:t>W przypadku niewykonania lub nienależytego wykonania Umowy przez Wykonawcę, Zamawiający może żądać zapłaty następujących kar umownych:</w:t>
      </w:r>
    </w:p>
    <w:p w14:paraId="26625B48" w14:textId="628AC50A" w:rsidR="00D64655" w:rsidRPr="0064202A" w:rsidRDefault="00D64655" w:rsidP="00B44ACB">
      <w:pPr>
        <w:pStyle w:val="Tekstpodstawowy"/>
        <w:widowControl w:val="0"/>
        <w:numPr>
          <w:ilvl w:val="0"/>
          <w:numId w:val="18"/>
        </w:numPr>
        <w:suppressAutoHyphens/>
        <w:spacing w:line="276" w:lineRule="auto"/>
        <w:jc w:val="both"/>
        <w:rPr>
          <w:szCs w:val="24"/>
        </w:rPr>
      </w:pPr>
      <w:r w:rsidRPr="0064202A">
        <w:rPr>
          <w:rFonts w:eastAsia="Arial Unicode MS"/>
          <w:szCs w:val="24"/>
        </w:rPr>
        <w:t xml:space="preserve">w przypadku </w:t>
      </w:r>
      <w:r w:rsidR="007A3703" w:rsidRPr="0064202A">
        <w:rPr>
          <w:rFonts w:eastAsia="Arial Unicode MS"/>
          <w:szCs w:val="24"/>
        </w:rPr>
        <w:t xml:space="preserve">zawinionego przekroczenia terminu, o którym mowa w § 3 ust. 1 – 0,5 % wartości wynagrodzenia, o którym mowa w § 5 ust. 2 – za </w:t>
      </w:r>
      <w:r w:rsidR="00273120">
        <w:rPr>
          <w:rFonts w:eastAsia="Arial Unicode MS"/>
          <w:szCs w:val="24"/>
        </w:rPr>
        <w:t>każdy dzień zwłoki;</w:t>
      </w:r>
    </w:p>
    <w:p w14:paraId="44787B5F" w14:textId="1C595DA0" w:rsidR="007A3703" w:rsidRPr="0064202A" w:rsidRDefault="007A3703" w:rsidP="00B44ACB">
      <w:pPr>
        <w:pStyle w:val="Tekstpodstawowy"/>
        <w:widowControl w:val="0"/>
        <w:numPr>
          <w:ilvl w:val="0"/>
          <w:numId w:val="18"/>
        </w:numPr>
        <w:suppressAutoHyphens/>
        <w:spacing w:line="276" w:lineRule="auto"/>
        <w:jc w:val="both"/>
        <w:rPr>
          <w:szCs w:val="24"/>
        </w:rPr>
      </w:pPr>
      <w:r w:rsidRPr="0064202A">
        <w:rPr>
          <w:rFonts w:eastAsia="Arial Unicode MS"/>
          <w:szCs w:val="24"/>
        </w:rPr>
        <w:t>w przypadku zawinionego przekroczenia terminu na dostarczenie dokumentacji, zawinionego przekroczenia terminu na usunięcia wad stwierdzonych podczas odbiorów, zawinionego przekroczenia terminu wykonania obowiązków w ramach rękojmi lub gwarancji – 0,</w:t>
      </w:r>
      <w:r w:rsidR="00B34FB5">
        <w:rPr>
          <w:rFonts w:eastAsia="Arial Unicode MS"/>
          <w:szCs w:val="24"/>
        </w:rPr>
        <w:t>2</w:t>
      </w:r>
      <w:r w:rsidRPr="0064202A">
        <w:rPr>
          <w:rFonts w:eastAsia="Arial Unicode MS"/>
          <w:szCs w:val="24"/>
        </w:rPr>
        <w:t>5% wartości wynagrodzenia, o którym mowa w § 5</w:t>
      </w:r>
      <w:r w:rsidR="00273120">
        <w:rPr>
          <w:rFonts w:eastAsia="Arial Unicode MS"/>
          <w:szCs w:val="24"/>
        </w:rPr>
        <w:t xml:space="preserve"> ust. 2 – za każdy dzień zwłoki;</w:t>
      </w:r>
      <w:r w:rsidRPr="0064202A">
        <w:rPr>
          <w:rFonts w:eastAsia="Arial Unicode MS"/>
          <w:szCs w:val="24"/>
        </w:rPr>
        <w:t xml:space="preserve"> </w:t>
      </w:r>
    </w:p>
    <w:p w14:paraId="49F39836" w14:textId="06B13938" w:rsidR="00D64655" w:rsidRPr="0064202A" w:rsidRDefault="00D64655" w:rsidP="00B44ACB">
      <w:pPr>
        <w:pStyle w:val="Tekstpodstawowy"/>
        <w:widowControl w:val="0"/>
        <w:numPr>
          <w:ilvl w:val="0"/>
          <w:numId w:val="18"/>
        </w:numPr>
        <w:suppressAutoHyphens/>
        <w:spacing w:line="276" w:lineRule="auto"/>
        <w:jc w:val="both"/>
        <w:rPr>
          <w:szCs w:val="24"/>
        </w:rPr>
      </w:pPr>
      <w:r w:rsidRPr="0064202A">
        <w:rPr>
          <w:rFonts w:eastAsia="Arial Unicode MS"/>
          <w:szCs w:val="24"/>
        </w:rPr>
        <w:t xml:space="preserve">w przypadku </w:t>
      </w:r>
      <w:r w:rsidR="007A3703" w:rsidRPr="0064202A">
        <w:rPr>
          <w:rFonts w:eastAsia="Arial Unicode MS"/>
          <w:szCs w:val="24"/>
        </w:rPr>
        <w:t>nieuzasadnionej nieobecności na naradzie konsultacyj</w:t>
      </w:r>
      <w:r w:rsidR="00273120">
        <w:rPr>
          <w:rFonts w:eastAsia="Arial Unicode MS"/>
          <w:szCs w:val="24"/>
        </w:rPr>
        <w:t xml:space="preserve">nej – </w:t>
      </w:r>
      <w:r w:rsidR="003120C1">
        <w:rPr>
          <w:rFonts w:eastAsia="Arial Unicode MS"/>
          <w:szCs w:val="24"/>
        </w:rPr>
        <w:t>1</w:t>
      </w:r>
      <w:r w:rsidR="00273120">
        <w:rPr>
          <w:rFonts w:eastAsia="Arial Unicode MS"/>
          <w:szCs w:val="24"/>
        </w:rPr>
        <w:t>00 zł za każdy przypadek;</w:t>
      </w:r>
    </w:p>
    <w:p w14:paraId="211EC55C" w14:textId="045F9FE0" w:rsidR="00D64655" w:rsidRPr="00B34FB5" w:rsidRDefault="00D64655" w:rsidP="00964301">
      <w:pPr>
        <w:pStyle w:val="Tekstpodstawowy"/>
        <w:widowControl w:val="0"/>
        <w:numPr>
          <w:ilvl w:val="0"/>
          <w:numId w:val="18"/>
        </w:numPr>
        <w:suppressAutoHyphens/>
        <w:spacing w:line="276" w:lineRule="auto"/>
        <w:jc w:val="both"/>
        <w:rPr>
          <w:szCs w:val="24"/>
        </w:rPr>
      </w:pPr>
      <w:r w:rsidRPr="00B34FB5">
        <w:rPr>
          <w:szCs w:val="24"/>
        </w:rPr>
        <w:t>za odstąpienie od umowy przez Zamawiającego z przyczyn leżących po</w:t>
      </w:r>
      <w:r w:rsidR="00273120" w:rsidRPr="00B34FB5">
        <w:rPr>
          <w:szCs w:val="24"/>
        </w:rPr>
        <w:t xml:space="preserve"> stronie Wykonawcy </w:t>
      </w:r>
      <w:r w:rsidRPr="00B34FB5">
        <w:rPr>
          <w:szCs w:val="24"/>
        </w:rPr>
        <w:t xml:space="preserve">w wysokości </w:t>
      </w:r>
      <w:r w:rsidR="00DD3259" w:rsidRPr="00B34FB5">
        <w:rPr>
          <w:szCs w:val="24"/>
        </w:rPr>
        <w:t>20</w:t>
      </w:r>
      <w:r w:rsidRPr="00B34FB5">
        <w:rPr>
          <w:szCs w:val="24"/>
        </w:rPr>
        <w:t xml:space="preserve"> % </w:t>
      </w:r>
      <w:r w:rsidRPr="00B34FB5">
        <w:rPr>
          <w:rFonts w:eastAsia="Arial Unicode MS"/>
          <w:szCs w:val="24"/>
        </w:rPr>
        <w:t xml:space="preserve">maksymalnego wynagrodzenia Wykonawcy, o którym mowa w </w:t>
      </w:r>
      <w:r w:rsidRPr="00B34FB5">
        <w:rPr>
          <w:szCs w:val="24"/>
        </w:rPr>
        <w:t xml:space="preserve">§ </w:t>
      </w:r>
      <w:r w:rsidR="007A3703" w:rsidRPr="00B34FB5">
        <w:rPr>
          <w:szCs w:val="24"/>
        </w:rPr>
        <w:t>5</w:t>
      </w:r>
      <w:r w:rsidRPr="00B34FB5">
        <w:rPr>
          <w:szCs w:val="24"/>
        </w:rPr>
        <w:t xml:space="preserve"> ust. </w:t>
      </w:r>
      <w:r w:rsidR="007A3703" w:rsidRPr="00B34FB5">
        <w:rPr>
          <w:szCs w:val="24"/>
        </w:rPr>
        <w:t>2</w:t>
      </w:r>
      <w:r w:rsidR="00DD3259" w:rsidRPr="00B34FB5">
        <w:rPr>
          <w:szCs w:val="24"/>
        </w:rPr>
        <w:t xml:space="preserve">. </w:t>
      </w:r>
    </w:p>
    <w:p w14:paraId="554A3219" w14:textId="77777777" w:rsidR="00D64655" w:rsidRPr="0064202A" w:rsidRDefault="00D64655" w:rsidP="00B44ACB">
      <w:pPr>
        <w:pStyle w:val="Akapitzlist"/>
        <w:widowControl w:val="0"/>
        <w:numPr>
          <w:ilvl w:val="0"/>
          <w:numId w:val="1"/>
        </w:numPr>
        <w:shd w:val="clear" w:color="auto" w:fill="FFFFFF"/>
        <w:tabs>
          <w:tab w:val="clear" w:pos="360"/>
          <w:tab w:val="left" w:pos="709"/>
        </w:tabs>
        <w:suppressAutoHyphens/>
        <w:spacing w:before="0" w:after="0" w:line="276" w:lineRule="auto"/>
        <w:ind w:left="567" w:hanging="425"/>
        <w:contextualSpacing w:val="0"/>
        <w:rPr>
          <w:sz w:val="24"/>
          <w:szCs w:val="24"/>
        </w:rPr>
      </w:pPr>
      <w:r w:rsidRPr="0064202A">
        <w:rPr>
          <w:sz w:val="24"/>
          <w:szCs w:val="24"/>
        </w:rPr>
        <w:t>Zamawiający zastrzega sobie prawo do odszkodowania uzupełniającego, przenoszącego wysokość kar  umownych, na zasadach ogólnych.</w:t>
      </w:r>
    </w:p>
    <w:p w14:paraId="1EE0CAF7" w14:textId="249F4F56" w:rsidR="00273120" w:rsidRPr="00273120" w:rsidRDefault="00D64655" w:rsidP="00B44ACB">
      <w:pPr>
        <w:pStyle w:val="Akapitzlist"/>
        <w:widowControl w:val="0"/>
        <w:numPr>
          <w:ilvl w:val="0"/>
          <w:numId w:val="1"/>
        </w:numPr>
        <w:shd w:val="clear" w:color="auto" w:fill="FFFFFF"/>
        <w:tabs>
          <w:tab w:val="clear" w:pos="360"/>
          <w:tab w:val="left" w:pos="709"/>
        </w:tabs>
        <w:suppressAutoHyphens/>
        <w:spacing w:before="0" w:after="0" w:line="276" w:lineRule="auto"/>
        <w:ind w:left="567" w:hanging="425"/>
        <w:contextualSpacing w:val="0"/>
        <w:rPr>
          <w:sz w:val="24"/>
          <w:szCs w:val="24"/>
        </w:rPr>
      </w:pPr>
      <w:r w:rsidRPr="00273120">
        <w:rPr>
          <w:kern w:val="0"/>
          <w:sz w:val="24"/>
          <w:szCs w:val="24"/>
          <w:lang w:eastAsia="ar-SA"/>
        </w:rPr>
        <w:t xml:space="preserve">Kara umowna będzie płatna w terminie </w:t>
      </w:r>
      <w:r w:rsidR="003120C1">
        <w:rPr>
          <w:kern w:val="0"/>
          <w:sz w:val="24"/>
          <w:szCs w:val="24"/>
          <w:lang w:eastAsia="ar-SA"/>
        </w:rPr>
        <w:t>14</w:t>
      </w:r>
      <w:r w:rsidRPr="00273120">
        <w:rPr>
          <w:kern w:val="0"/>
          <w:sz w:val="24"/>
          <w:szCs w:val="24"/>
          <w:lang w:eastAsia="ar-SA"/>
        </w:rPr>
        <w:t xml:space="preserve"> dni od dnia wezw</w:t>
      </w:r>
      <w:r w:rsidR="00273120" w:rsidRPr="00273120">
        <w:rPr>
          <w:kern w:val="0"/>
          <w:sz w:val="24"/>
          <w:szCs w:val="24"/>
          <w:lang w:eastAsia="ar-SA"/>
        </w:rPr>
        <w:t xml:space="preserve">ania Wykonawcy do jej zapłaty. </w:t>
      </w:r>
    </w:p>
    <w:p w14:paraId="74FDD1DE" w14:textId="495E9BDD" w:rsidR="00D64655" w:rsidRPr="00273120" w:rsidRDefault="00D64655" w:rsidP="00B44ACB">
      <w:pPr>
        <w:pStyle w:val="Akapitzlist"/>
        <w:widowControl w:val="0"/>
        <w:numPr>
          <w:ilvl w:val="0"/>
          <w:numId w:val="1"/>
        </w:numPr>
        <w:shd w:val="clear" w:color="auto" w:fill="FFFFFF"/>
        <w:tabs>
          <w:tab w:val="clear" w:pos="360"/>
          <w:tab w:val="left" w:pos="709"/>
        </w:tabs>
        <w:suppressAutoHyphens/>
        <w:spacing w:before="0" w:after="0" w:line="276" w:lineRule="auto"/>
        <w:ind w:left="567" w:hanging="425"/>
        <w:contextualSpacing w:val="0"/>
        <w:rPr>
          <w:sz w:val="24"/>
          <w:szCs w:val="24"/>
        </w:rPr>
      </w:pPr>
      <w:r w:rsidRPr="00273120">
        <w:rPr>
          <w:kern w:val="0"/>
          <w:sz w:val="24"/>
          <w:szCs w:val="24"/>
          <w:lang w:eastAsia="ar-SA"/>
        </w:rPr>
        <w:t xml:space="preserve">Zamawiający ma możliwość naliczenia kar umownych jednocześnie z kilku tytułów. </w:t>
      </w:r>
      <w:r w:rsidRPr="00273120">
        <w:rPr>
          <w:kern w:val="0"/>
          <w:sz w:val="24"/>
          <w:szCs w:val="24"/>
          <w:lang w:eastAsia="ar-SA"/>
        </w:rPr>
        <w:lastRenderedPageBreak/>
        <w:t xml:space="preserve">Limit kar umownych, jakie Zamawiający może nałożyć na Wykonawcę z wszystkich tytułów przewidzianych w niniejszej umowie wynosi </w:t>
      </w:r>
      <w:r w:rsidR="00DD3259" w:rsidRPr="00273120">
        <w:rPr>
          <w:kern w:val="0"/>
          <w:sz w:val="24"/>
          <w:szCs w:val="24"/>
          <w:lang w:eastAsia="ar-SA"/>
        </w:rPr>
        <w:t>3</w:t>
      </w:r>
      <w:r w:rsidRPr="00273120">
        <w:rPr>
          <w:kern w:val="0"/>
          <w:sz w:val="24"/>
          <w:szCs w:val="24"/>
          <w:lang w:eastAsia="ar-SA"/>
        </w:rPr>
        <w:t xml:space="preserve">0% </w:t>
      </w:r>
      <w:r w:rsidRPr="00273120">
        <w:rPr>
          <w:rFonts w:eastAsia="Arial Unicode MS"/>
          <w:sz w:val="24"/>
          <w:szCs w:val="24"/>
        </w:rPr>
        <w:t xml:space="preserve">wynagrodzenia Wykonawcy, o którym mowa w </w:t>
      </w:r>
      <w:r w:rsidRPr="00273120">
        <w:rPr>
          <w:sz w:val="24"/>
          <w:szCs w:val="24"/>
        </w:rPr>
        <w:t xml:space="preserve">§ </w:t>
      </w:r>
      <w:r w:rsidR="00DD3259" w:rsidRPr="00273120">
        <w:rPr>
          <w:sz w:val="24"/>
          <w:szCs w:val="24"/>
        </w:rPr>
        <w:t>5</w:t>
      </w:r>
      <w:r w:rsidRPr="00273120">
        <w:rPr>
          <w:sz w:val="24"/>
          <w:szCs w:val="24"/>
        </w:rPr>
        <w:t xml:space="preserve"> ust. </w:t>
      </w:r>
      <w:r w:rsidR="00DD3259" w:rsidRPr="00273120">
        <w:rPr>
          <w:sz w:val="24"/>
          <w:szCs w:val="24"/>
        </w:rPr>
        <w:t>2</w:t>
      </w:r>
      <w:r w:rsidRPr="00273120">
        <w:rPr>
          <w:rFonts w:eastAsia="Arial Unicode MS"/>
          <w:sz w:val="24"/>
          <w:szCs w:val="24"/>
        </w:rPr>
        <w:t>.</w:t>
      </w:r>
    </w:p>
    <w:p w14:paraId="48691C45" w14:textId="4631900C" w:rsidR="00D64655" w:rsidRPr="0064202A" w:rsidRDefault="00D64655" w:rsidP="00B44ACB">
      <w:pPr>
        <w:pStyle w:val="Akapitzlist"/>
        <w:widowControl w:val="0"/>
        <w:numPr>
          <w:ilvl w:val="0"/>
          <w:numId w:val="1"/>
        </w:numPr>
        <w:shd w:val="clear" w:color="auto" w:fill="FFFFFF"/>
        <w:tabs>
          <w:tab w:val="clear" w:pos="360"/>
          <w:tab w:val="left" w:pos="709"/>
        </w:tabs>
        <w:suppressAutoHyphens/>
        <w:spacing w:before="0" w:after="0" w:line="276" w:lineRule="auto"/>
        <w:ind w:left="567" w:hanging="425"/>
        <w:contextualSpacing w:val="0"/>
        <w:rPr>
          <w:sz w:val="24"/>
          <w:szCs w:val="24"/>
        </w:rPr>
      </w:pPr>
      <w:r w:rsidRPr="0064202A">
        <w:rPr>
          <w:kern w:val="0"/>
          <w:sz w:val="24"/>
          <w:szCs w:val="24"/>
          <w:lang w:eastAsia="ar-SA"/>
        </w:rPr>
        <w:t>Zapłata kary umownej nie zwalania Wykonawcy z obowiązku zrealizowania umowy lub</w:t>
      </w:r>
      <w:r w:rsidR="00B44ACB">
        <w:rPr>
          <w:kern w:val="0"/>
          <w:sz w:val="24"/>
          <w:szCs w:val="24"/>
          <w:lang w:eastAsia="ar-SA"/>
        </w:rPr>
        <w:t> </w:t>
      </w:r>
      <w:r w:rsidRPr="0064202A">
        <w:rPr>
          <w:kern w:val="0"/>
          <w:sz w:val="24"/>
          <w:szCs w:val="24"/>
          <w:lang w:eastAsia="ar-SA"/>
        </w:rPr>
        <w:t>jakichkolwiek innych obowiązków i zobowiązań wynikających z umowy.</w:t>
      </w:r>
    </w:p>
    <w:p w14:paraId="674A2A8B" w14:textId="34638306" w:rsidR="002013B0" w:rsidRPr="0064202A" w:rsidRDefault="00D64655" w:rsidP="00B44ACB">
      <w:pPr>
        <w:widowControl w:val="0"/>
        <w:tabs>
          <w:tab w:val="left" w:pos="9498"/>
        </w:tabs>
        <w:spacing w:before="0" w:after="0" w:line="276" w:lineRule="auto"/>
        <w:ind w:right="-28"/>
        <w:contextualSpacing/>
        <w:jc w:val="center"/>
        <w:rPr>
          <w:b/>
          <w:sz w:val="24"/>
          <w:szCs w:val="24"/>
        </w:rPr>
      </w:pPr>
      <w:r w:rsidRPr="0064202A">
        <w:rPr>
          <w:b/>
          <w:sz w:val="24"/>
          <w:szCs w:val="24"/>
        </w:rPr>
        <w:t xml:space="preserve">§ </w:t>
      </w:r>
      <w:r w:rsidR="00C63EBC" w:rsidRPr="0064202A">
        <w:rPr>
          <w:b/>
          <w:sz w:val="24"/>
          <w:szCs w:val="24"/>
        </w:rPr>
        <w:t>8</w:t>
      </w:r>
    </w:p>
    <w:p w14:paraId="21DC94C7" w14:textId="4509012C" w:rsidR="00D64655" w:rsidRPr="0064202A" w:rsidRDefault="00D64655" w:rsidP="00B44ACB">
      <w:pPr>
        <w:widowControl w:val="0"/>
        <w:tabs>
          <w:tab w:val="left" w:pos="9498"/>
        </w:tabs>
        <w:spacing w:before="0" w:after="0" w:line="276" w:lineRule="auto"/>
        <w:ind w:right="-28"/>
        <w:contextualSpacing/>
        <w:jc w:val="center"/>
        <w:rPr>
          <w:b/>
          <w:sz w:val="24"/>
          <w:szCs w:val="24"/>
        </w:rPr>
      </w:pPr>
      <w:r w:rsidRPr="0064202A">
        <w:rPr>
          <w:b/>
          <w:sz w:val="24"/>
          <w:szCs w:val="24"/>
        </w:rPr>
        <w:t>PRAWO ODSTĄPIENIA</w:t>
      </w:r>
    </w:p>
    <w:p w14:paraId="609578F9" w14:textId="77777777" w:rsidR="00D64655" w:rsidRPr="00CB2685" w:rsidRDefault="00D64655" w:rsidP="00B44ACB">
      <w:pPr>
        <w:pStyle w:val="Akapitzlist"/>
        <w:numPr>
          <w:ilvl w:val="0"/>
          <w:numId w:val="30"/>
        </w:numPr>
        <w:tabs>
          <w:tab w:val="left" w:pos="567"/>
        </w:tabs>
        <w:suppressAutoHyphens/>
        <w:spacing w:before="0" w:after="0" w:line="276" w:lineRule="auto"/>
        <w:rPr>
          <w:color w:val="000000"/>
          <w:kern w:val="0"/>
          <w:sz w:val="24"/>
          <w:szCs w:val="24"/>
          <w:lang w:val="x-none" w:eastAsia="ar-SA"/>
        </w:rPr>
      </w:pPr>
      <w:r w:rsidRPr="00CB2685">
        <w:rPr>
          <w:color w:val="000000"/>
          <w:kern w:val="0"/>
          <w:sz w:val="24"/>
          <w:szCs w:val="24"/>
          <w:lang w:eastAsia="ar-SA"/>
        </w:rPr>
        <w:t xml:space="preserve">Niezależnie od podstaw przewidzianych w Kodeksie cywilnym, </w:t>
      </w:r>
      <w:r w:rsidRPr="00CB2685">
        <w:rPr>
          <w:color w:val="000000"/>
          <w:kern w:val="0"/>
          <w:sz w:val="24"/>
          <w:szCs w:val="24"/>
          <w:lang w:val="x-none" w:eastAsia="ar-SA"/>
        </w:rPr>
        <w:t>Zamawiającemu przysługuje prawo odstąpienia od umowy</w:t>
      </w:r>
      <w:r w:rsidRPr="00CB2685">
        <w:rPr>
          <w:color w:val="000000"/>
          <w:kern w:val="0"/>
          <w:sz w:val="24"/>
          <w:szCs w:val="24"/>
          <w:lang w:eastAsia="ar-SA"/>
        </w:rPr>
        <w:t xml:space="preserve">: </w:t>
      </w:r>
    </w:p>
    <w:p w14:paraId="614EC717" w14:textId="73652688" w:rsidR="00D64655" w:rsidRPr="00CB2685" w:rsidRDefault="00D64655" w:rsidP="00B44ACB">
      <w:pPr>
        <w:pStyle w:val="Akapitzlist"/>
        <w:numPr>
          <w:ilvl w:val="0"/>
          <w:numId w:val="31"/>
        </w:numPr>
        <w:suppressAutoHyphens/>
        <w:spacing w:before="0" w:after="0" w:line="276" w:lineRule="auto"/>
        <w:rPr>
          <w:kern w:val="0"/>
          <w:sz w:val="24"/>
          <w:szCs w:val="24"/>
          <w:lang w:val="x-none" w:eastAsia="ar-SA"/>
        </w:rPr>
      </w:pPr>
      <w:r w:rsidRPr="00CB2685">
        <w:rPr>
          <w:kern w:val="0"/>
          <w:sz w:val="24"/>
          <w:szCs w:val="24"/>
          <w:lang w:val="x-none" w:eastAsia="ar-SA"/>
        </w:rPr>
        <w:t>w razie wystąpienia istotnej zmiany okoliczności powodującej, że wykonanie umowy nie leży w interesie publicznym, czego nie można było przewidzieć w chwili zawarcia umowy,</w:t>
      </w:r>
      <w:r w:rsidRPr="00CB2685">
        <w:rPr>
          <w:kern w:val="0"/>
          <w:sz w:val="24"/>
          <w:szCs w:val="24"/>
          <w:lang w:eastAsia="ar-SA"/>
        </w:rPr>
        <w:t xml:space="preserve"> lub dalsze wykonywanie umowy może zagrozić istotnemu interesowi bezpieczeństwa państwa lub bezpieczeństwu publicznemu </w:t>
      </w:r>
      <w:r w:rsidRPr="00CB2685">
        <w:rPr>
          <w:kern w:val="0"/>
          <w:sz w:val="24"/>
          <w:szCs w:val="24"/>
          <w:lang w:val="x-none" w:eastAsia="ar-SA"/>
        </w:rPr>
        <w:t xml:space="preserve">Zamawiający może odstąpić od umowy w terminie </w:t>
      </w:r>
      <w:r w:rsidRPr="00CB2685">
        <w:rPr>
          <w:kern w:val="0"/>
          <w:sz w:val="24"/>
          <w:szCs w:val="24"/>
          <w:lang w:eastAsia="ar-SA"/>
        </w:rPr>
        <w:t>30 dni</w:t>
      </w:r>
      <w:r w:rsidRPr="00CB2685">
        <w:rPr>
          <w:kern w:val="0"/>
          <w:sz w:val="24"/>
          <w:szCs w:val="24"/>
          <w:lang w:val="x-none" w:eastAsia="ar-SA"/>
        </w:rPr>
        <w:t xml:space="preserve"> od </w:t>
      </w:r>
      <w:r w:rsidRPr="00CB2685">
        <w:rPr>
          <w:kern w:val="0"/>
          <w:sz w:val="24"/>
          <w:szCs w:val="24"/>
          <w:lang w:eastAsia="ar-SA"/>
        </w:rPr>
        <w:t xml:space="preserve">dnia </w:t>
      </w:r>
      <w:r w:rsidR="000965AA" w:rsidRPr="00CB2685">
        <w:rPr>
          <w:kern w:val="0"/>
          <w:sz w:val="24"/>
          <w:szCs w:val="24"/>
          <w:lang w:val="x-none" w:eastAsia="ar-SA"/>
        </w:rPr>
        <w:t>powzięcia wiadomości o </w:t>
      </w:r>
      <w:r w:rsidRPr="00CB2685">
        <w:rPr>
          <w:kern w:val="0"/>
          <w:sz w:val="24"/>
          <w:szCs w:val="24"/>
          <w:lang w:val="x-none" w:eastAsia="ar-SA"/>
        </w:rPr>
        <w:t>powyższych okolicznościach. W takim wypadku Wykonawca może żądać jedynie wynagrodzenia należnego mu z</w:t>
      </w:r>
      <w:r w:rsidR="000965AA" w:rsidRPr="00CB2685">
        <w:rPr>
          <w:kern w:val="0"/>
          <w:sz w:val="24"/>
          <w:szCs w:val="24"/>
          <w:lang w:val="x-none" w:eastAsia="ar-SA"/>
        </w:rPr>
        <w:t xml:space="preserve">  tytułu wykonania części umowy;</w:t>
      </w:r>
    </w:p>
    <w:p w14:paraId="79835A5B" w14:textId="3CD8BEBD" w:rsidR="00D64655" w:rsidRPr="00CB2685" w:rsidRDefault="00D64655" w:rsidP="00B44ACB">
      <w:pPr>
        <w:pStyle w:val="Akapitzlist"/>
        <w:numPr>
          <w:ilvl w:val="0"/>
          <w:numId w:val="31"/>
        </w:numPr>
        <w:suppressAutoHyphens/>
        <w:spacing w:before="0" w:after="0" w:line="276" w:lineRule="auto"/>
        <w:rPr>
          <w:kern w:val="0"/>
          <w:sz w:val="24"/>
          <w:szCs w:val="24"/>
          <w:lang w:val="x-none" w:eastAsia="ar-SA"/>
        </w:rPr>
      </w:pPr>
      <w:r w:rsidRPr="00CB2685">
        <w:rPr>
          <w:kern w:val="0"/>
          <w:sz w:val="24"/>
          <w:szCs w:val="24"/>
          <w:lang w:eastAsia="ar-SA"/>
        </w:rPr>
        <w:t>jeżeli Wykonawca z przyczyn zawinionych nie wykonuje umowy lub wykonuje ją nienależycie pomimo pisemnego bezskutecznego wezwania Wykonawcy do podjęcia wykonywania lub należytego wykonania umowy w wyznaczonym, odpowi</w:t>
      </w:r>
      <w:r w:rsidR="000965AA" w:rsidRPr="00CB2685">
        <w:rPr>
          <w:kern w:val="0"/>
          <w:sz w:val="24"/>
          <w:szCs w:val="24"/>
          <w:lang w:eastAsia="ar-SA"/>
        </w:rPr>
        <w:t>ednim do okoliczności, terminie;</w:t>
      </w:r>
    </w:p>
    <w:p w14:paraId="3F2E5F60" w14:textId="1FB76534" w:rsidR="00D64655" w:rsidRPr="00CB2685" w:rsidRDefault="00D64655" w:rsidP="00B44ACB">
      <w:pPr>
        <w:pStyle w:val="Akapitzlist"/>
        <w:numPr>
          <w:ilvl w:val="0"/>
          <w:numId w:val="31"/>
        </w:numPr>
        <w:suppressAutoHyphens/>
        <w:spacing w:before="0" w:after="0" w:line="276" w:lineRule="auto"/>
        <w:rPr>
          <w:kern w:val="0"/>
          <w:sz w:val="24"/>
          <w:szCs w:val="24"/>
          <w:lang w:val="x-none" w:eastAsia="ar-SA"/>
        </w:rPr>
      </w:pPr>
      <w:r w:rsidRPr="00CB2685">
        <w:rPr>
          <w:kern w:val="0"/>
          <w:sz w:val="24"/>
          <w:szCs w:val="24"/>
          <w:lang w:eastAsia="ar-SA"/>
        </w:rPr>
        <w:t>dokonania cesji umowy lub jej</w:t>
      </w:r>
      <w:r w:rsidR="000965AA" w:rsidRPr="00CB2685">
        <w:rPr>
          <w:kern w:val="0"/>
          <w:sz w:val="24"/>
          <w:szCs w:val="24"/>
          <w:lang w:eastAsia="ar-SA"/>
        </w:rPr>
        <w:t xml:space="preserve"> części bez zgody Zamawiającego;</w:t>
      </w:r>
      <w:r w:rsidRPr="00CB2685">
        <w:rPr>
          <w:kern w:val="0"/>
          <w:sz w:val="24"/>
          <w:szCs w:val="24"/>
          <w:lang w:eastAsia="ar-SA"/>
        </w:rPr>
        <w:t xml:space="preserve"> </w:t>
      </w:r>
    </w:p>
    <w:p w14:paraId="1D311538" w14:textId="4000A0DD" w:rsidR="00C63EBC" w:rsidRPr="00CB2685" w:rsidRDefault="00C63EBC" w:rsidP="00B44ACB">
      <w:pPr>
        <w:pStyle w:val="Akapitzlist"/>
        <w:numPr>
          <w:ilvl w:val="0"/>
          <w:numId w:val="31"/>
        </w:numPr>
        <w:suppressAutoHyphens/>
        <w:spacing w:before="0" w:after="0" w:line="276" w:lineRule="auto"/>
        <w:rPr>
          <w:kern w:val="0"/>
          <w:sz w:val="24"/>
          <w:szCs w:val="24"/>
          <w:lang w:val="x-none" w:eastAsia="ar-SA"/>
        </w:rPr>
      </w:pPr>
      <w:r w:rsidRPr="00CB2685">
        <w:rPr>
          <w:kern w:val="0"/>
          <w:sz w:val="24"/>
          <w:szCs w:val="24"/>
          <w:lang w:eastAsia="ar-SA"/>
        </w:rPr>
        <w:t>w przypadkach przewidzianych w innych postanowieniach umowy.</w:t>
      </w:r>
    </w:p>
    <w:p w14:paraId="710DCBB3" w14:textId="411C6A80" w:rsidR="00D64655" w:rsidRPr="00CB2685" w:rsidRDefault="00D64655" w:rsidP="00B44ACB">
      <w:pPr>
        <w:pStyle w:val="Akapitzlist"/>
        <w:numPr>
          <w:ilvl w:val="0"/>
          <w:numId w:val="30"/>
        </w:numPr>
        <w:suppressAutoHyphens/>
        <w:spacing w:before="0" w:after="0" w:line="276" w:lineRule="auto"/>
        <w:rPr>
          <w:sz w:val="24"/>
          <w:szCs w:val="24"/>
        </w:rPr>
      </w:pPr>
      <w:r w:rsidRPr="00CB2685">
        <w:rPr>
          <w:sz w:val="24"/>
          <w:szCs w:val="24"/>
        </w:rPr>
        <w:t>Umowne prawo odstąpienia może być realizowane pr</w:t>
      </w:r>
      <w:r w:rsidR="000965AA" w:rsidRPr="00CB2685">
        <w:rPr>
          <w:sz w:val="24"/>
          <w:szCs w:val="24"/>
        </w:rPr>
        <w:t>zez Zamawiającego w terminie 30 </w:t>
      </w:r>
      <w:r w:rsidRPr="00CB2685">
        <w:rPr>
          <w:sz w:val="24"/>
          <w:szCs w:val="24"/>
        </w:rPr>
        <w:t>dni od dnia uzyskania przez niego wiedzy o okoliczności uprawniającej go do skorzystania z</w:t>
      </w:r>
      <w:r w:rsidR="00B44ACB">
        <w:rPr>
          <w:sz w:val="24"/>
          <w:szCs w:val="24"/>
        </w:rPr>
        <w:t> </w:t>
      </w:r>
      <w:r w:rsidRPr="00CB2685">
        <w:rPr>
          <w:sz w:val="24"/>
          <w:szCs w:val="24"/>
        </w:rPr>
        <w:t>prawa odstąpienia</w:t>
      </w:r>
    </w:p>
    <w:p w14:paraId="394C8C76" w14:textId="3EBC4068" w:rsidR="00D64655" w:rsidRPr="00CB2685" w:rsidRDefault="00D64655" w:rsidP="00B44ACB">
      <w:pPr>
        <w:pStyle w:val="Akapitzlist"/>
        <w:numPr>
          <w:ilvl w:val="0"/>
          <w:numId w:val="30"/>
        </w:numPr>
        <w:suppressAutoHyphens/>
        <w:spacing w:before="0" w:after="0" w:line="276" w:lineRule="auto"/>
        <w:rPr>
          <w:sz w:val="24"/>
          <w:szCs w:val="24"/>
        </w:rPr>
      </w:pPr>
      <w:r w:rsidRPr="00CB2685">
        <w:rPr>
          <w:kern w:val="0"/>
          <w:sz w:val="24"/>
          <w:szCs w:val="24"/>
          <w:lang w:val="x-none" w:eastAsia="ar-SA"/>
        </w:rPr>
        <w:t xml:space="preserve">Wykonawcy przysługuje prawo do odstąpienia od umowy </w:t>
      </w:r>
      <w:r w:rsidRPr="00CB2685">
        <w:rPr>
          <w:sz w:val="24"/>
          <w:szCs w:val="24"/>
        </w:rPr>
        <w:t>w przypadku, gdy Zamawiający będzie w opóźnieniu z dokonaniem wymagalnych płatności wynagrodzenia Wykonawcy o</w:t>
      </w:r>
      <w:r w:rsidR="00B44ACB">
        <w:rPr>
          <w:sz w:val="24"/>
          <w:szCs w:val="24"/>
        </w:rPr>
        <w:t> </w:t>
      </w:r>
      <w:r w:rsidRPr="00CB2685">
        <w:rPr>
          <w:sz w:val="24"/>
          <w:szCs w:val="24"/>
        </w:rPr>
        <w:t>60 (sześćdziesiąt) dni i pomimo otrzymania wezwania Wykonawcy do spłaty zaległości w</w:t>
      </w:r>
      <w:r w:rsidR="00B44ACB">
        <w:rPr>
          <w:sz w:val="24"/>
          <w:szCs w:val="24"/>
        </w:rPr>
        <w:t> </w:t>
      </w:r>
      <w:r w:rsidRPr="00CB2685">
        <w:rPr>
          <w:sz w:val="24"/>
          <w:szCs w:val="24"/>
        </w:rPr>
        <w:t xml:space="preserve">dodatkowym 30-dniowym terminie, nie dokona spłaty w takim dodatkowym terminie. Postanowienie ust. 2 stosuje się. </w:t>
      </w:r>
    </w:p>
    <w:p w14:paraId="48B55D37" w14:textId="77777777" w:rsidR="00D64655" w:rsidRPr="00CB2685" w:rsidRDefault="00D64655" w:rsidP="00B44ACB">
      <w:pPr>
        <w:pStyle w:val="Akapitzlist"/>
        <w:numPr>
          <w:ilvl w:val="0"/>
          <w:numId w:val="30"/>
        </w:numPr>
        <w:suppressAutoHyphens/>
        <w:spacing w:before="0" w:after="0" w:line="276" w:lineRule="auto"/>
        <w:rPr>
          <w:sz w:val="24"/>
          <w:szCs w:val="24"/>
        </w:rPr>
      </w:pPr>
      <w:r w:rsidRPr="00CB2685">
        <w:rPr>
          <w:sz w:val="24"/>
          <w:szCs w:val="24"/>
          <w:lang w:eastAsia="ar-SA"/>
        </w:rPr>
        <w:t>Odstąpienie od umowy powinno nastąpić w formie pisemnej pod rygorem nieważności i powinno zawierać uzasadnienie.</w:t>
      </w:r>
    </w:p>
    <w:p w14:paraId="2BC546EF" w14:textId="2A1CAF3F" w:rsidR="00D64655" w:rsidRPr="00CB2685" w:rsidRDefault="00D64655" w:rsidP="00B44ACB">
      <w:pPr>
        <w:pStyle w:val="Akapitzlist"/>
        <w:numPr>
          <w:ilvl w:val="0"/>
          <w:numId w:val="30"/>
        </w:numPr>
        <w:suppressAutoHyphens/>
        <w:spacing w:before="0" w:after="0" w:line="276" w:lineRule="auto"/>
        <w:rPr>
          <w:kern w:val="0"/>
          <w:sz w:val="24"/>
          <w:szCs w:val="24"/>
          <w:lang w:val="x-none" w:eastAsia="ar-SA"/>
        </w:rPr>
      </w:pPr>
      <w:r w:rsidRPr="00CB2685">
        <w:rPr>
          <w:sz w:val="24"/>
          <w:szCs w:val="24"/>
          <w:lang w:eastAsia="ar-SA"/>
        </w:rPr>
        <w:t>Odstąpienie od umowy nie powoduje utraty przez Zamawiającego prawa do żądania zapłaty kar umownych określonych w umowie</w:t>
      </w:r>
      <w:r w:rsidR="00A6196D" w:rsidRPr="00CB2685">
        <w:rPr>
          <w:sz w:val="24"/>
          <w:szCs w:val="24"/>
          <w:lang w:eastAsia="ar-SA"/>
        </w:rPr>
        <w:t>.</w:t>
      </w:r>
    </w:p>
    <w:p w14:paraId="45A61A03" w14:textId="62CF15FC" w:rsidR="004235E1" w:rsidRPr="0064202A" w:rsidRDefault="00A6196D" w:rsidP="00B44ACB">
      <w:pPr>
        <w:spacing w:before="0" w:after="0" w:line="276" w:lineRule="auto"/>
        <w:jc w:val="center"/>
        <w:rPr>
          <w:b/>
          <w:sz w:val="24"/>
          <w:szCs w:val="24"/>
        </w:rPr>
      </w:pPr>
      <w:r w:rsidRPr="0064202A">
        <w:rPr>
          <w:b/>
          <w:sz w:val="24"/>
          <w:szCs w:val="24"/>
        </w:rPr>
        <w:t xml:space="preserve">§ </w:t>
      </w:r>
      <w:r w:rsidR="00C63EBC" w:rsidRPr="0064202A">
        <w:rPr>
          <w:b/>
          <w:sz w:val="24"/>
          <w:szCs w:val="24"/>
        </w:rPr>
        <w:t>9</w:t>
      </w:r>
    </w:p>
    <w:p w14:paraId="4FFCA7D9" w14:textId="6765C0E6" w:rsidR="00280E28" w:rsidRPr="0064202A" w:rsidRDefault="00280E28" w:rsidP="00B44ACB">
      <w:pPr>
        <w:spacing w:before="0" w:after="0" w:line="276" w:lineRule="auto"/>
        <w:jc w:val="center"/>
        <w:rPr>
          <w:b/>
          <w:sz w:val="24"/>
          <w:szCs w:val="24"/>
        </w:rPr>
      </w:pPr>
      <w:r w:rsidRPr="0064202A">
        <w:rPr>
          <w:b/>
          <w:sz w:val="24"/>
          <w:szCs w:val="24"/>
        </w:rPr>
        <w:t xml:space="preserve">DANE OSOBOWE </w:t>
      </w:r>
    </w:p>
    <w:p w14:paraId="2ABFFE35" w14:textId="77777777" w:rsidR="00280E28" w:rsidRPr="0064202A" w:rsidRDefault="00280E28" w:rsidP="00B44ACB">
      <w:pPr>
        <w:autoSpaceDE w:val="0"/>
        <w:autoSpaceDN w:val="0"/>
        <w:adjustRightInd w:val="0"/>
        <w:spacing w:before="0" w:after="0" w:line="276" w:lineRule="auto"/>
        <w:rPr>
          <w:sz w:val="24"/>
          <w:szCs w:val="24"/>
        </w:rPr>
      </w:pPr>
      <w:r w:rsidRPr="0064202A">
        <w:rPr>
          <w:sz w:val="24"/>
          <w:szCs w:val="24"/>
        </w:rPr>
        <w:t xml:space="preserve">W przypadku, gdyby przy realizacji Umowy miało dojść do powierzenia Wykonawcy przez Zamawiającego lub Zamawiającemu przez Wykonawcę przetwarzania danych osobowych, których administratorem jest Zamawiający lub Wykonawca, Strony, przed powierzeniem danych do przetwarzania, zawrą odpowiednią umowę powierzenia przetwarzania danych osobowych lub podejmą inne działania, jeżeli będą one wymagane przepisami prawa w zakresie ochrony danych osobowych, w tym z RODO. </w:t>
      </w:r>
    </w:p>
    <w:p w14:paraId="58FED7A6" w14:textId="1B625623" w:rsidR="00280E28" w:rsidRPr="0064202A" w:rsidRDefault="00280E28" w:rsidP="00B44ACB">
      <w:pPr>
        <w:widowControl w:val="0"/>
        <w:tabs>
          <w:tab w:val="left" w:pos="9498"/>
        </w:tabs>
        <w:spacing w:before="0" w:after="0" w:line="276" w:lineRule="auto"/>
        <w:ind w:right="-28"/>
        <w:contextualSpacing/>
        <w:jc w:val="center"/>
        <w:rPr>
          <w:b/>
          <w:sz w:val="24"/>
          <w:szCs w:val="24"/>
        </w:rPr>
      </w:pPr>
      <w:r w:rsidRPr="0064202A">
        <w:rPr>
          <w:b/>
          <w:sz w:val="24"/>
          <w:szCs w:val="24"/>
        </w:rPr>
        <w:lastRenderedPageBreak/>
        <w:t xml:space="preserve">§ </w:t>
      </w:r>
      <w:r w:rsidR="00C63EBC" w:rsidRPr="0064202A">
        <w:rPr>
          <w:b/>
          <w:sz w:val="24"/>
          <w:szCs w:val="24"/>
        </w:rPr>
        <w:t>10</w:t>
      </w:r>
    </w:p>
    <w:p w14:paraId="43A3DCF0" w14:textId="77777777" w:rsidR="00280E28" w:rsidRPr="0064202A" w:rsidRDefault="00280E28" w:rsidP="00B44ACB">
      <w:pPr>
        <w:spacing w:before="0" w:after="0" w:line="276" w:lineRule="auto"/>
        <w:jc w:val="center"/>
        <w:rPr>
          <w:b/>
          <w:sz w:val="24"/>
          <w:szCs w:val="24"/>
        </w:rPr>
      </w:pPr>
      <w:r w:rsidRPr="0064202A">
        <w:rPr>
          <w:b/>
          <w:sz w:val="24"/>
          <w:szCs w:val="24"/>
        </w:rPr>
        <w:t>CESJA I PRZEJĘCIE DŁUGU</w:t>
      </w:r>
    </w:p>
    <w:p w14:paraId="005FB0AB" w14:textId="5ED3D27D" w:rsidR="00280E28" w:rsidRPr="00CB2685" w:rsidRDefault="00280E28" w:rsidP="00B44ACB">
      <w:pPr>
        <w:pStyle w:val="Akapitzlist"/>
        <w:numPr>
          <w:ilvl w:val="0"/>
          <w:numId w:val="25"/>
        </w:numPr>
        <w:spacing w:before="0" w:after="0" w:line="276" w:lineRule="auto"/>
        <w:rPr>
          <w:sz w:val="24"/>
          <w:szCs w:val="24"/>
        </w:rPr>
      </w:pPr>
      <w:r w:rsidRPr="00CB2685">
        <w:rPr>
          <w:sz w:val="24"/>
          <w:szCs w:val="24"/>
        </w:rPr>
        <w:t xml:space="preserve">Wykonawca nie może bez pisemnej zgody Zamawiającego wyrażonej w formie pisemnej pod rygorem nieważności, przenieść wierzytelności wynikających z </w:t>
      </w:r>
      <w:r w:rsidR="00C63EBC" w:rsidRPr="00CB2685">
        <w:rPr>
          <w:sz w:val="24"/>
          <w:szCs w:val="24"/>
        </w:rPr>
        <w:t>u</w:t>
      </w:r>
      <w:r w:rsidRPr="00CB2685">
        <w:rPr>
          <w:sz w:val="24"/>
          <w:szCs w:val="24"/>
        </w:rPr>
        <w:t xml:space="preserve">mowy na osobę trzecią. </w:t>
      </w:r>
    </w:p>
    <w:p w14:paraId="72093C8D" w14:textId="65C8EB2D" w:rsidR="00280E28" w:rsidRPr="00CB2685" w:rsidRDefault="00280E28" w:rsidP="00B44ACB">
      <w:pPr>
        <w:pStyle w:val="Akapitzlist"/>
        <w:numPr>
          <w:ilvl w:val="0"/>
          <w:numId w:val="25"/>
        </w:numPr>
        <w:spacing w:before="0" w:after="0" w:line="276" w:lineRule="auto"/>
        <w:rPr>
          <w:sz w:val="24"/>
          <w:szCs w:val="24"/>
        </w:rPr>
      </w:pPr>
      <w:r w:rsidRPr="00CB2685">
        <w:rPr>
          <w:sz w:val="24"/>
          <w:szCs w:val="24"/>
        </w:rPr>
        <w:t>Zamawiający może przenieść przysługując</w:t>
      </w:r>
      <w:r w:rsidR="000965AA" w:rsidRPr="00CB2685">
        <w:rPr>
          <w:sz w:val="24"/>
          <w:szCs w:val="24"/>
        </w:rPr>
        <w:t>e mu względem Wykonawcy prawa i </w:t>
      </w:r>
      <w:r w:rsidRPr="00CB2685">
        <w:rPr>
          <w:sz w:val="24"/>
          <w:szCs w:val="24"/>
        </w:rPr>
        <w:t xml:space="preserve">roszczenia na dowolną osobę trzecią, bez zgody Wykonawcy. O takim przeniesieniu Zamawiający poinformuje Wykonawcę w formie pisemnej. </w:t>
      </w:r>
    </w:p>
    <w:p w14:paraId="2603A9C6" w14:textId="2B1B5F82" w:rsidR="00457F6D" w:rsidRPr="0064202A" w:rsidRDefault="00457F6D" w:rsidP="00B44ACB">
      <w:pPr>
        <w:widowControl w:val="0"/>
        <w:tabs>
          <w:tab w:val="left" w:pos="9072"/>
        </w:tabs>
        <w:spacing w:before="0" w:after="0" w:line="276" w:lineRule="auto"/>
        <w:contextualSpacing/>
        <w:jc w:val="center"/>
        <w:rPr>
          <w:b/>
          <w:sz w:val="24"/>
          <w:szCs w:val="24"/>
        </w:rPr>
      </w:pPr>
      <w:r w:rsidRPr="0064202A">
        <w:rPr>
          <w:b/>
          <w:sz w:val="24"/>
          <w:szCs w:val="24"/>
        </w:rPr>
        <w:t xml:space="preserve">§ </w:t>
      </w:r>
      <w:r w:rsidR="001D57B4" w:rsidRPr="0064202A">
        <w:rPr>
          <w:b/>
          <w:sz w:val="24"/>
          <w:szCs w:val="24"/>
        </w:rPr>
        <w:t>1</w:t>
      </w:r>
      <w:r w:rsidR="00C63EBC" w:rsidRPr="0064202A">
        <w:rPr>
          <w:b/>
          <w:sz w:val="24"/>
          <w:szCs w:val="24"/>
        </w:rPr>
        <w:t>1</w:t>
      </w:r>
    </w:p>
    <w:p w14:paraId="7594DEED" w14:textId="37F6C819" w:rsidR="00457F6D" w:rsidRPr="0064202A" w:rsidRDefault="00457F6D" w:rsidP="00B44ACB">
      <w:pPr>
        <w:widowControl w:val="0"/>
        <w:tabs>
          <w:tab w:val="left" w:pos="9072"/>
        </w:tabs>
        <w:spacing w:before="0" w:after="0" w:line="276" w:lineRule="auto"/>
        <w:jc w:val="center"/>
        <w:rPr>
          <w:b/>
          <w:sz w:val="24"/>
          <w:szCs w:val="24"/>
        </w:rPr>
      </w:pPr>
      <w:r w:rsidRPr="0064202A">
        <w:rPr>
          <w:b/>
          <w:sz w:val="24"/>
          <w:szCs w:val="24"/>
        </w:rPr>
        <w:t>ZMIANA UMOWY</w:t>
      </w:r>
    </w:p>
    <w:p w14:paraId="52341241" w14:textId="28DA7A66" w:rsidR="006E05B0" w:rsidRPr="005B74BF" w:rsidRDefault="00A9799B" w:rsidP="00B44ACB">
      <w:pPr>
        <w:pStyle w:val="Akapitzlist"/>
        <w:widowControl w:val="0"/>
        <w:numPr>
          <w:ilvl w:val="0"/>
          <w:numId w:val="19"/>
        </w:numPr>
        <w:suppressAutoHyphens/>
        <w:spacing w:before="0" w:after="0" w:line="276" w:lineRule="auto"/>
        <w:ind w:left="360"/>
        <w:rPr>
          <w:bCs/>
          <w:color w:val="000000"/>
          <w:sz w:val="24"/>
          <w:szCs w:val="24"/>
        </w:rPr>
      </w:pPr>
      <w:r w:rsidRPr="005B74BF">
        <w:rPr>
          <w:color w:val="000000"/>
          <w:sz w:val="24"/>
          <w:szCs w:val="24"/>
        </w:rPr>
        <w:t>Niezależnie od przypadków wynikających wprost z przepisów ustawy, z</w:t>
      </w:r>
      <w:r w:rsidR="006E05B0" w:rsidRPr="005B74BF">
        <w:rPr>
          <w:color w:val="000000"/>
          <w:sz w:val="24"/>
          <w:szCs w:val="24"/>
        </w:rPr>
        <w:t xml:space="preserve">miana umowy może nastąpić </w:t>
      </w:r>
      <w:r w:rsidR="006E05B0" w:rsidRPr="005B74BF">
        <w:rPr>
          <w:bCs/>
          <w:color w:val="000000"/>
          <w:sz w:val="24"/>
          <w:szCs w:val="24"/>
        </w:rPr>
        <w:t>w przypadku:</w:t>
      </w:r>
    </w:p>
    <w:p w14:paraId="32AD29B2" w14:textId="77777777" w:rsidR="006E05B0" w:rsidRPr="005B74BF" w:rsidRDefault="006E05B0" w:rsidP="00B44ACB">
      <w:pPr>
        <w:pStyle w:val="Akapitzlist"/>
        <w:widowControl w:val="0"/>
        <w:numPr>
          <w:ilvl w:val="0"/>
          <w:numId w:val="20"/>
        </w:numPr>
        <w:tabs>
          <w:tab w:val="num" w:pos="993"/>
        </w:tabs>
        <w:suppressAutoHyphens/>
        <w:spacing w:before="0" w:after="0" w:line="276" w:lineRule="auto"/>
        <w:rPr>
          <w:bCs/>
          <w:color w:val="000000"/>
          <w:sz w:val="24"/>
          <w:szCs w:val="24"/>
        </w:rPr>
      </w:pPr>
      <w:r w:rsidRPr="005B74BF">
        <w:rPr>
          <w:bCs/>
          <w:color w:val="000000"/>
          <w:sz w:val="24"/>
          <w:szCs w:val="24"/>
        </w:rPr>
        <w:t>okoliczności zaistnienia, po zawarciu umowy, przypadku siły wyższej, przez którą, na potrzeby niniejszego warunku rozumieć należy zdarzenie zewnętrzne wobec łączącej strony więzi prawnej:</w:t>
      </w:r>
    </w:p>
    <w:p w14:paraId="749550F9" w14:textId="10E2799C" w:rsidR="00457F6D" w:rsidRPr="005B74BF" w:rsidRDefault="005B74BF" w:rsidP="002F3E34">
      <w:pPr>
        <w:pStyle w:val="Akapitzlist"/>
        <w:numPr>
          <w:ilvl w:val="0"/>
          <w:numId w:val="21"/>
        </w:numPr>
        <w:tabs>
          <w:tab w:val="num" w:pos="1080"/>
          <w:tab w:val="left" w:pos="1276"/>
        </w:tabs>
        <w:suppressAutoHyphens/>
        <w:spacing w:before="0" w:after="0" w:line="276" w:lineRule="auto"/>
        <w:ind w:left="1097"/>
        <w:rPr>
          <w:bCs/>
          <w:color w:val="000000"/>
          <w:sz w:val="24"/>
          <w:szCs w:val="24"/>
        </w:rPr>
      </w:pPr>
      <w:r>
        <w:rPr>
          <w:color w:val="000000"/>
          <w:sz w:val="24"/>
          <w:szCs w:val="24"/>
        </w:rPr>
        <w:t xml:space="preserve">o </w:t>
      </w:r>
      <w:r w:rsidR="006E05B0" w:rsidRPr="005B74BF">
        <w:rPr>
          <w:color w:val="000000"/>
          <w:sz w:val="24"/>
          <w:szCs w:val="24"/>
        </w:rPr>
        <w:t>charakterze niezależnym od stron,</w:t>
      </w:r>
    </w:p>
    <w:p w14:paraId="34350559" w14:textId="77777777" w:rsidR="00457F6D" w:rsidRPr="005B74BF" w:rsidRDefault="006E05B0" w:rsidP="002F3E34">
      <w:pPr>
        <w:pStyle w:val="Akapitzlist"/>
        <w:numPr>
          <w:ilvl w:val="0"/>
          <w:numId w:val="21"/>
        </w:numPr>
        <w:tabs>
          <w:tab w:val="num" w:pos="1080"/>
          <w:tab w:val="left" w:pos="1276"/>
        </w:tabs>
        <w:suppressAutoHyphens/>
        <w:spacing w:before="0" w:after="0" w:line="276" w:lineRule="auto"/>
        <w:ind w:left="1097"/>
        <w:rPr>
          <w:bCs/>
          <w:color w:val="000000"/>
          <w:sz w:val="24"/>
          <w:szCs w:val="24"/>
        </w:rPr>
      </w:pPr>
      <w:r w:rsidRPr="005B74BF">
        <w:rPr>
          <w:color w:val="000000"/>
          <w:sz w:val="24"/>
          <w:szCs w:val="24"/>
        </w:rPr>
        <w:t>którego strony nie mogły przewidzieć przed zawarciem umowy,</w:t>
      </w:r>
    </w:p>
    <w:p w14:paraId="665FC7F3" w14:textId="77777777" w:rsidR="00457F6D" w:rsidRPr="005B74BF" w:rsidRDefault="006E05B0" w:rsidP="002F3E34">
      <w:pPr>
        <w:pStyle w:val="Akapitzlist"/>
        <w:numPr>
          <w:ilvl w:val="0"/>
          <w:numId w:val="21"/>
        </w:numPr>
        <w:tabs>
          <w:tab w:val="num" w:pos="1080"/>
          <w:tab w:val="left" w:pos="1276"/>
        </w:tabs>
        <w:suppressAutoHyphens/>
        <w:spacing w:before="0" w:after="0" w:line="276" w:lineRule="auto"/>
        <w:ind w:left="1097"/>
        <w:rPr>
          <w:bCs/>
          <w:color w:val="000000"/>
          <w:sz w:val="24"/>
          <w:szCs w:val="24"/>
        </w:rPr>
      </w:pPr>
      <w:r w:rsidRPr="005B74BF">
        <w:rPr>
          <w:color w:val="000000"/>
          <w:sz w:val="24"/>
          <w:szCs w:val="24"/>
        </w:rPr>
        <w:t xml:space="preserve">którego nie można uniknąć ani któremu strony nie mogły zapobiec przy zachowaniu należytej staranności, </w:t>
      </w:r>
      <w:r w:rsidRPr="005B74BF">
        <w:rPr>
          <w:bCs/>
          <w:color w:val="000000"/>
          <w:sz w:val="24"/>
          <w:szCs w:val="24"/>
        </w:rPr>
        <w:t xml:space="preserve">ogólnie przewidzianej dla cywilnoprawnych stosunków zobowiązaniowych (np. powodzie, huragany, wykopaliska archeologiczne itp.), </w:t>
      </w:r>
    </w:p>
    <w:p w14:paraId="49BED4FD" w14:textId="0386A1B4" w:rsidR="006E05B0" w:rsidRPr="005B74BF" w:rsidRDefault="006E05B0" w:rsidP="002F3E34">
      <w:pPr>
        <w:pStyle w:val="Akapitzlist"/>
        <w:numPr>
          <w:ilvl w:val="0"/>
          <w:numId w:val="21"/>
        </w:numPr>
        <w:tabs>
          <w:tab w:val="num" w:pos="1080"/>
          <w:tab w:val="left" w:pos="1276"/>
        </w:tabs>
        <w:suppressAutoHyphens/>
        <w:spacing w:before="0" w:after="0" w:line="276" w:lineRule="auto"/>
        <w:ind w:left="1097"/>
        <w:rPr>
          <w:bCs/>
          <w:color w:val="000000"/>
          <w:sz w:val="24"/>
          <w:szCs w:val="24"/>
        </w:rPr>
      </w:pPr>
      <w:r w:rsidRPr="005B74BF">
        <w:rPr>
          <w:color w:val="000000"/>
          <w:sz w:val="24"/>
          <w:szCs w:val="24"/>
        </w:rPr>
        <w:t>którego nie można przypisać drugiej stronie.</w:t>
      </w:r>
    </w:p>
    <w:p w14:paraId="38FDDD1B" w14:textId="08E08785" w:rsidR="006E05B0" w:rsidRPr="005B74BF" w:rsidRDefault="006E05B0" w:rsidP="002F3E34">
      <w:pPr>
        <w:pStyle w:val="Akapitzlist"/>
        <w:numPr>
          <w:ilvl w:val="0"/>
          <w:numId w:val="20"/>
        </w:numPr>
        <w:tabs>
          <w:tab w:val="left" w:pos="567"/>
          <w:tab w:val="left" w:pos="851"/>
          <w:tab w:val="left" w:pos="1418"/>
        </w:tabs>
        <w:suppressAutoHyphens/>
        <w:spacing w:before="0" w:after="0" w:line="276" w:lineRule="auto"/>
        <w:ind w:left="757"/>
        <w:rPr>
          <w:bCs/>
          <w:color w:val="000000"/>
          <w:sz w:val="24"/>
          <w:szCs w:val="24"/>
        </w:rPr>
      </w:pPr>
      <w:r w:rsidRPr="005B74BF">
        <w:rPr>
          <w:bCs/>
          <w:color w:val="000000"/>
          <w:sz w:val="24"/>
          <w:szCs w:val="24"/>
        </w:rPr>
        <w:t>Strona dotknięta działaniem siły wyższej jest zobowiązana do pisemnego powiadomienia</w:t>
      </w:r>
      <w:r w:rsidR="002F3E34">
        <w:rPr>
          <w:bCs/>
          <w:color w:val="000000"/>
          <w:sz w:val="24"/>
          <w:szCs w:val="24"/>
        </w:rPr>
        <w:t xml:space="preserve"> </w:t>
      </w:r>
      <w:r w:rsidRPr="005B74BF">
        <w:rPr>
          <w:bCs/>
          <w:color w:val="000000"/>
          <w:sz w:val="24"/>
          <w:szCs w:val="24"/>
        </w:rPr>
        <w:t>o tym fakcie drugiej strony w ciągu 5 dni roboczych, pod rygorem braku możliwości powoływania się na klauzulę siły wyższej. Opóźnienia muszą być udokumentowane stosownymi protokołami podpisanymi przez Wykonawcę</w:t>
      </w:r>
      <w:r w:rsidR="006E7C49" w:rsidRPr="005B74BF">
        <w:rPr>
          <w:bCs/>
          <w:color w:val="000000"/>
          <w:sz w:val="24"/>
          <w:szCs w:val="24"/>
        </w:rPr>
        <w:t xml:space="preserve"> </w:t>
      </w:r>
      <w:r w:rsidR="005B74BF" w:rsidRPr="005B74BF">
        <w:rPr>
          <w:bCs/>
          <w:color w:val="000000"/>
          <w:sz w:val="24"/>
          <w:szCs w:val="24"/>
        </w:rPr>
        <w:t xml:space="preserve">i </w:t>
      </w:r>
      <w:r w:rsidRPr="005B74BF">
        <w:rPr>
          <w:bCs/>
          <w:color w:val="000000"/>
          <w:sz w:val="24"/>
          <w:szCs w:val="24"/>
        </w:rPr>
        <w:t>Zamawiającego oraz zaakceptowane przez Zamawiającego. W przypadku wystąpienia opóźnień z powodu siły wyższej Strony ustalą nowe terminy, z tym, że maksymalny okres przesunięcia terminu zakończenia realizacji przedmiotu umowy równy będzie okresowi przerwy lub przestoju</w:t>
      </w:r>
      <w:r w:rsidR="005B74BF" w:rsidRPr="005B74BF">
        <w:rPr>
          <w:bCs/>
          <w:color w:val="000000"/>
          <w:sz w:val="24"/>
          <w:szCs w:val="24"/>
        </w:rPr>
        <w:t>;</w:t>
      </w:r>
    </w:p>
    <w:p w14:paraId="1FBE826E" w14:textId="44DA0076" w:rsidR="00E90ED4" w:rsidRPr="005B74BF" w:rsidRDefault="005426C1" w:rsidP="002F3E34">
      <w:pPr>
        <w:pStyle w:val="Akapitzlist"/>
        <w:numPr>
          <w:ilvl w:val="0"/>
          <w:numId w:val="20"/>
        </w:numPr>
        <w:tabs>
          <w:tab w:val="left" w:pos="567"/>
          <w:tab w:val="left" w:pos="1418"/>
        </w:tabs>
        <w:suppressAutoHyphens/>
        <w:spacing w:before="0" w:after="0" w:line="276" w:lineRule="auto"/>
        <w:ind w:left="757"/>
        <w:rPr>
          <w:bCs/>
          <w:color w:val="000000"/>
          <w:sz w:val="24"/>
          <w:szCs w:val="24"/>
        </w:rPr>
      </w:pPr>
      <w:r w:rsidRPr="005B74BF">
        <w:rPr>
          <w:bCs/>
          <w:color w:val="000000"/>
          <w:sz w:val="24"/>
          <w:szCs w:val="24"/>
        </w:rPr>
        <w:t>w przypadku okoliczności związanych z COVID-19, pod warunkiem wykazania przez Wykonawcę zaistnienia tych okoliczności oraz ich wpływu na realizację umowy</w:t>
      </w:r>
      <w:r w:rsidR="005B74BF" w:rsidRPr="005B74BF">
        <w:rPr>
          <w:bCs/>
          <w:color w:val="000000"/>
          <w:sz w:val="24"/>
          <w:szCs w:val="24"/>
        </w:rPr>
        <w:t>;</w:t>
      </w:r>
    </w:p>
    <w:p w14:paraId="2C01E3DC" w14:textId="20D61BEE" w:rsidR="00A65963" w:rsidRPr="005B74BF" w:rsidRDefault="00A65963" w:rsidP="002F3E34">
      <w:pPr>
        <w:pStyle w:val="Akapitzlist"/>
        <w:numPr>
          <w:ilvl w:val="0"/>
          <w:numId w:val="20"/>
        </w:numPr>
        <w:tabs>
          <w:tab w:val="left" w:pos="567"/>
          <w:tab w:val="left" w:pos="1418"/>
        </w:tabs>
        <w:suppressAutoHyphens/>
        <w:spacing w:before="0" w:after="0" w:line="276" w:lineRule="auto"/>
        <w:ind w:left="757"/>
        <w:rPr>
          <w:bCs/>
          <w:color w:val="000000"/>
          <w:sz w:val="24"/>
          <w:szCs w:val="24"/>
        </w:rPr>
      </w:pPr>
      <w:r w:rsidRPr="005B74BF">
        <w:rPr>
          <w:bCs/>
          <w:color w:val="000000"/>
          <w:sz w:val="24"/>
          <w:szCs w:val="24"/>
        </w:rPr>
        <w:t>w zakresie terminu wykonania umowy z powodu zmiany przepisów mających wpływ na sposób wykonania Przedmiotu umowy, których pominięcie może skutkować wykonaniem Przedmiotu umowy z naruszeniem przepisów praw</w:t>
      </w:r>
      <w:r w:rsidR="005B74BF" w:rsidRPr="005B74BF">
        <w:rPr>
          <w:bCs/>
          <w:color w:val="000000"/>
          <w:sz w:val="24"/>
          <w:szCs w:val="24"/>
        </w:rPr>
        <w:t>a i zasad wiedzy technicznej. W </w:t>
      </w:r>
      <w:r w:rsidRPr="005B74BF">
        <w:rPr>
          <w:bCs/>
          <w:color w:val="000000"/>
          <w:sz w:val="24"/>
          <w:szCs w:val="24"/>
        </w:rPr>
        <w:t xml:space="preserve">przypadku, gdy zmiana sposobu realizacji będzie skutkować zwiększeniem kosztów po stronie Wykonawcy, Wykonawca zobowiązany </w:t>
      </w:r>
      <w:r w:rsidR="005B74BF" w:rsidRPr="005B74BF">
        <w:rPr>
          <w:bCs/>
          <w:color w:val="000000"/>
          <w:sz w:val="24"/>
          <w:szCs w:val="24"/>
        </w:rPr>
        <w:t>będzie wykazać to Zamawiającemu;</w:t>
      </w:r>
      <w:r w:rsidRPr="005B74BF">
        <w:rPr>
          <w:bCs/>
          <w:color w:val="000000"/>
          <w:sz w:val="24"/>
          <w:szCs w:val="24"/>
        </w:rPr>
        <w:t xml:space="preserve"> </w:t>
      </w:r>
    </w:p>
    <w:p w14:paraId="34DF70D1" w14:textId="72E027B7" w:rsidR="00A65963" w:rsidRPr="005B74BF" w:rsidRDefault="00A65963" w:rsidP="002F3E34">
      <w:pPr>
        <w:pStyle w:val="Akapitzlist"/>
        <w:numPr>
          <w:ilvl w:val="0"/>
          <w:numId w:val="20"/>
        </w:numPr>
        <w:tabs>
          <w:tab w:val="left" w:pos="567"/>
          <w:tab w:val="left" w:pos="1418"/>
        </w:tabs>
        <w:suppressAutoHyphens/>
        <w:spacing w:before="0" w:after="0" w:line="276" w:lineRule="auto"/>
        <w:ind w:left="757"/>
        <w:rPr>
          <w:bCs/>
          <w:color w:val="000000"/>
          <w:sz w:val="24"/>
          <w:szCs w:val="24"/>
        </w:rPr>
      </w:pPr>
      <w:r w:rsidRPr="005B74BF">
        <w:rPr>
          <w:bCs/>
          <w:color w:val="000000"/>
          <w:sz w:val="24"/>
          <w:szCs w:val="24"/>
        </w:rPr>
        <w:t>w zakresie terminu wykonania umowy z powodu przewlekł</w:t>
      </w:r>
      <w:r w:rsidR="005B74BF" w:rsidRPr="005B74BF">
        <w:rPr>
          <w:bCs/>
          <w:color w:val="000000"/>
          <w:sz w:val="24"/>
          <w:szCs w:val="24"/>
        </w:rPr>
        <w:t xml:space="preserve">ości postępowań przed organami </w:t>
      </w:r>
      <w:r w:rsidRPr="005B74BF">
        <w:rPr>
          <w:bCs/>
          <w:color w:val="000000"/>
          <w:sz w:val="24"/>
          <w:szCs w:val="24"/>
        </w:rPr>
        <w:t>i instytucjami związanymi z pozyskaniem niezbędnych uzgodnień, opinii, etc., jeżeli nie wystąpiły z przyczy</w:t>
      </w:r>
      <w:r w:rsidR="005B74BF" w:rsidRPr="005B74BF">
        <w:rPr>
          <w:bCs/>
          <w:color w:val="000000"/>
          <w:sz w:val="24"/>
          <w:szCs w:val="24"/>
        </w:rPr>
        <w:t>n leżących po stronie Wykonawcy;</w:t>
      </w:r>
      <w:r w:rsidRPr="005B74BF">
        <w:rPr>
          <w:bCs/>
          <w:color w:val="000000"/>
          <w:sz w:val="24"/>
          <w:szCs w:val="24"/>
        </w:rPr>
        <w:t xml:space="preserve"> </w:t>
      </w:r>
    </w:p>
    <w:p w14:paraId="401C785B" w14:textId="6E160C5D" w:rsidR="00A65963" w:rsidRPr="005B74BF" w:rsidRDefault="00A65963" w:rsidP="002F3E34">
      <w:pPr>
        <w:pStyle w:val="Akapitzlist"/>
        <w:numPr>
          <w:ilvl w:val="0"/>
          <w:numId w:val="20"/>
        </w:numPr>
        <w:tabs>
          <w:tab w:val="left" w:pos="567"/>
          <w:tab w:val="left" w:pos="1418"/>
        </w:tabs>
        <w:suppressAutoHyphens/>
        <w:spacing w:before="0" w:after="0" w:line="276" w:lineRule="auto"/>
        <w:ind w:left="757"/>
        <w:rPr>
          <w:bCs/>
          <w:color w:val="000000"/>
          <w:sz w:val="24"/>
          <w:szCs w:val="24"/>
        </w:rPr>
      </w:pPr>
      <w:r w:rsidRPr="005B74BF">
        <w:rPr>
          <w:bCs/>
          <w:color w:val="000000"/>
          <w:sz w:val="24"/>
          <w:szCs w:val="24"/>
        </w:rPr>
        <w:t>w zakresie terminu wykonania umowy z powodu wystąpienia niemożliwych do przewidzenia warunków atmosferycznych uniemożliwiających realiz</w:t>
      </w:r>
      <w:r w:rsidR="005B74BF" w:rsidRPr="005B74BF">
        <w:rPr>
          <w:bCs/>
          <w:color w:val="000000"/>
          <w:sz w:val="24"/>
          <w:szCs w:val="24"/>
        </w:rPr>
        <w:t xml:space="preserve">ację Przedmiotu </w:t>
      </w:r>
      <w:r w:rsidR="005B74BF" w:rsidRPr="005B74BF">
        <w:rPr>
          <w:bCs/>
          <w:color w:val="000000"/>
          <w:sz w:val="24"/>
          <w:szCs w:val="24"/>
        </w:rPr>
        <w:lastRenderedPageBreak/>
        <w:t xml:space="preserve">umowy, zgodnie </w:t>
      </w:r>
      <w:r w:rsidRPr="005B74BF">
        <w:rPr>
          <w:bCs/>
          <w:color w:val="000000"/>
          <w:sz w:val="24"/>
          <w:szCs w:val="24"/>
        </w:rPr>
        <w:t>z zasadami wiedzy technicznej lub zagrażających bezp</w:t>
      </w:r>
      <w:r w:rsidR="005B74BF" w:rsidRPr="005B74BF">
        <w:rPr>
          <w:bCs/>
          <w:color w:val="000000"/>
          <w:sz w:val="24"/>
          <w:szCs w:val="24"/>
        </w:rPr>
        <w:t xml:space="preserve">ieczeństwu osób zaangażowanych w realizację Przedmiotu umowy; </w:t>
      </w:r>
    </w:p>
    <w:p w14:paraId="0C589ABA" w14:textId="38830AC2" w:rsidR="00BA6EC0" w:rsidRPr="005B74BF" w:rsidRDefault="00DD3259" w:rsidP="002F3E34">
      <w:pPr>
        <w:pStyle w:val="Akapitzlist"/>
        <w:numPr>
          <w:ilvl w:val="0"/>
          <w:numId w:val="20"/>
        </w:numPr>
        <w:tabs>
          <w:tab w:val="left" w:pos="567"/>
          <w:tab w:val="left" w:pos="1418"/>
        </w:tabs>
        <w:suppressAutoHyphens/>
        <w:spacing w:before="0" w:after="0" w:line="276" w:lineRule="auto"/>
        <w:ind w:left="757"/>
        <w:rPr>
          <w:bCs/>
          <w:color w:val="000000"/>
          <w:sz w:val="24"/>
          <w:szCs w:val="24"/>
        </w:rPr>
      </w:pPr>
      <w:r w:rsidRPr="005B74BF">
        <w:rPr>
          <w:bCs/>
          <w:color w:val="000000"/>
          <w:sz w:val="24"/>
          <w:szCs w:val="24"/>
        </w:rPr>
        <w:t xml:space="preserve">w zakresie terminu i sposobu wykonania umowy </w:t>
      </w:r>
      <w:r w:rsidR="00A65963" w:rsidRPr="005B74BF">
        <w:rPr>
          <w:bCs/>
          <w:color w:val="000000"/>
          <w:sz w:val="24"/>
          <w:szCs w:val="24"/>
        </w:rPr>
        <w:t xml:space="preserve">z powodu konieczności zmiany wymagań technicznych, w tym parametrów przewidzianych w opisie przedmiotu zamówienia, jeżeli </w:t>
      </w:r>
      <w:r w:rsidRPr="005B74BF">
        <w:rPr>
          <w:bCs/>
          <w:color w:val="000000"/>
          <w:sz w:val="24"/>
          <w:szCs w:val="24"/>
        </w:rPr>
        <w:t xml:space="preserve">okaże się, że </w:t>
      </w:r>
      <w:r w:rsidR="00A65963" w:rsidRPr="005B74BF">
        <w:rPr>
          <w:bCs/>
          <w:color w:val="000000"/>
          <w:sz w:val="24"/>
          <w:szCs w:val="24"/>
        </w:rPr>
        <w:t>jest to konieczne dla prawidłowego wykonania umowy lub uzasadnione zasadami wiedzy technicznej</w:t>
      </w:r>
      <w:r w:rsidR="00BA6EC0" w:rsidRPr="005B74BF">
        <w:rPr>
          <w:bCs/>
          <w:color w:val="000000"/>
          <w:sz w:val="24"/>
          <w:szCs w:val="24"/>
        </w:rPr>
        <w:t xml:space="preserve">, dla </w:t>
      </w:r>
      <w:r w:rsidR="00A65963" w:rsidRPr="005B74BF">
        <w:rPr>
          <w:bCs/>
          <w:color w:val="000000"/>
          <w:sz w:val="24"/>
          <w:szCs w:val="24"/>
        </w:rPr>
        <w:t>osiągnięcia podstawowego celu umowy</w:t>
      </w:r>
      <w:r w:rsidRPr="005B74BF">
        <w:rPr>
          <w:bCs/>
          <w:color w:val="000000"/>
          <w:sz w:val="24"/>
          <w:szCs w:val="24"/>
        </w:rPr>
        <w:t>,</w:t>
      </w:r>
      <w:r w:rsidR="00A65963" w:rsidRPr="005B74BF">
        <w:rPr>
          <w:bCs/>
          <w:color w:val="000000"/>
          <w:sz w:val="24"/>
          <w:szCs w:val="24"/>
        </w:rPr>
        <w:t xml:space="preserve"> </w:t>
      </w:r>
      <w:r w:rsidR="00A65963" w:rsidRPr="005B74BF">
        <w:rPr>
          <w:sz w:val="24"/>
          <w:szCs w:val="24"/>
        </w:rPr>
        <w:t>jakim jest wyposażenie Zamawiającego w należycie wykonaną</w:t>
      </w:r>
      <w:r w:rsidR="00823C30" w:rsidRPr="005B74BF">
        <w:rPr>
          <w:sz w:val="24"/>
          <w:szCs w:val="24"/>
        </w:rPr>
        <w:t xml:space="preserve"> i bezpieczną</w:t>
      </w:r>
      <w:r w:rsidR="00A65963" w:rsidRPr="005B74BF">
        <w:rPr>
          <w:sz w:val="24"/>
          <w:szCs w:val="24"/>
        </w:rPr>
        <w:t xml:space="preserve"> </w:t>
      </w:r>
      <w:r w:rsidRPr="005B74BF">
        <w:rPr>
          <w:sz w:val="24"/>
          <w:szCs w:val="24"/>
        </w:rPr>
        <w:t>I</w:t>
      </w:r>
      <w:r w:rsidR="00A65963" w:rsidRPr="005B74BF">
        <w:rPr>
          <w:sz w:val="24"/>
          <w:szCs w:val="24"/>
        </w:rPr>
        <w:t>nstalację fotowoltaiczną i korzystanie przez Zamawiającego z tej instalacji zgodnie z</w:t>
      </w:r>
      <w:r w:rsidR="00045754">
        <w:rPr>
          <w:sz w:val="24"/>
          <w:szCs w:val="24"/>
        </w:rPr>
        <w:t> </w:t>
      </w:r>
      <w:r w:rsidR="00A65963" w:rsidRPr="005B74BF">
        <w:rPr>
          <w:sz w:val="24"/>
          <w:szCs w:val="24"/>
        </w:rPr>
        <w:t xml:space="preserve">jej przeznaczeniem. </w:t>
      </w:r>
      <w:r w:rsidR="00F77D30">
        <w:rPr>
          <w:bCs/>
          <w:color w:val="000000"/>
          <w:sz w:val="24"/>
          <w:szCs w:val="24"/>
        </w:rPr>
        <w:t>W </w:t>
      </w:r>
      <w:r w:rsidR="00BA6EC0" w:rsidRPr="005B74BF">
        <w:rPr>
          <w:bCs/>
          <w:color w:val="000000"/>
          <w:sz w:val="24"/>
          <w:szCs w:val="24"/>
        </w:rPr>
        <w:t xml:space="preserve">przypadku, gdy zmiana sposobu realizacji będzie skutkować zwiększeniem kosztów po stronie Wykonawcy, Wykonawca zobowiązany będzie wykazać to Zamawiającemu. </w:t>
      </w:r>
    </w:p>
    <w:p w14:paraId="59FEF9FA" w14:textId="14E86461" w:rsidR="00F813CF" w:rsidRPr="005B74BF" w:rsidRDefault="00F813CF" w:rsidP="00B44ACB">
      <w:pPr>
        <w:pStyle w:val="Akapitzlist"/>
        <w:numPr>
          <w:ilvl w:val="0"/>
          <w:numId w:val="19"/>
        </w:numPr>
        <w:tabs>
          <w:tab w:val="left" w:pos="567"/>
          <w:tab w:val="left" w:pos="1418"/>
        </w:tabs>
        <w:suppressAutoHyphens/>
        <w:spacing w:before="0" w:after="0" w:line="276" w:lineRule="auto"/>
        <w:ind w:left="360"/>
        <w:rPr>
          <w:bCs/>
          <w:color w:val="000000"/>
          <w:sz w:val="24"/>
          <w:szCs w:val="24"/>
        </w:rPr>
      </w:pPr>
      <w:r w:rsidRPr="005B74BF">
        <w:rPr>
          <w:bCs/>
          <w:color w:val="000000"/>
          <w:sz w:val="24"/>
          <w:szCs w:val="24"/>
        </w:rPr>
        <w:t>Zamawiający przewiduje następujące zasady przeprowadzenia procedury zmiany umowy:</w:t>
      </w:r>
    </w:p>
    <w:p w14:paraId="03B7B640" w14:textId="435AD40E" w:rsidR="00F813CF" w:rsidRPr="0064202A" w:rsidRDefault="00F813CF" w:rsidP="00B44ACB">
      <w:pPr>
        <w:pStyle w:val="Akapitzlist"/>
        <w:numPr>
          <w:ilvl w:val="0"/>
          <w:numId w:val="22"/>
        </w:numPr>
        <w:tabs>
          <w:tab w:val="left" w:pos="567"/>
          <w:tab w:val="left" w:pos="1418"/>
        </w:tabs>
        <w:suppressAutoHyphens/>
        <w:spacing w:before="0" w:after="0" w:line="276" w:lineRule="auto"/>
        <w:ind w:left="757"/>
        <w:contextualSpacing w:val="0"/>
        <w:rPr>
          <w:bCs/>
          <w:color w:val="000000"/>
          <w:sz w:val="24"/>
          <w:szCs w:val="24"/>
        </w:rPr>
      </w:pPr>
      <w:r w:rsidRPr="0064202A">
        <w:rPr>
          <w:bCs/>
          <w:color w:val="000000"/>
          <w:sz w:val="24"/>
          <w:szCs w:val="24"/>
        </w:rPr>
        <w:t>Strona wnioskująca o zmianę umowy przedstawia drugiej Stronie wniosek, wraz</w:t>
      </w:r>
      <w:r w:rsidR="00F77D30">
        <w:rPr>
          <w:bCs/>
          <w:color w:val="000000"/>
          <w:sz w:val="24"/>
          <w:szCs w:val="24"/>
        </w:rPr>
        <w:t xml:space="preserve"> z </w:t>
      </w:r>
      <w:r w:rsidR="004E0460" w:rsidRPr="0064202A">
        <w:rPr>
          <w:bCs/>
          <w:color w:val="000000"/>
          <w:sz w:val="24"/>
          <w:szCs w:val="24"/>
        </w:rPr>
        <w:t>podaniem zakresu zmiany oraz uzasadnienia potrzeby zmiany, w tym z załączeniem dowodów na okoliczność wykazania zaistnienia przesłanki do zmiany umowy. Wniosek powinien być złożony bez zbędnej zwłoki</w:t>
      </w:r>
      <w:r w:rsidR="00F77D30">
        <w:rPr>
          <w:bCs/>
          <w:color w:val="000000"/>
          <w:sz w:val="24"/>
          <w:szCs w:val="24"/>
        </w:rPr>
        <w:t>;</w:t>
      </w:r>
    </w:p>
    <w:p w14:paraId="025FC584" w14:textId="44F70CEA" w:rsidR="004E0460" w:rsidRPr="0064202A" w:rsidRDefault="004E0460" w:rsidP="00B44ACB">
      <w:pPr>
        <w:pStyle w:val="Akapitzlist"/>
        <w:numPr>
          <w:ilvl w:val="0"/>
          <w:numId w:val="22"/>
        </w:numPr>
        <w:tabs>
          <w:tab w:val="left" w:pos="567"/>
          <w:tab w:val="left" w:pos="1418"/>
        </w:tabs>
        <w:suppressAutoHyphens/>
        <w:spacing w:before="0" w:after="0" w:line="276" w:lineRule="auto"/>
        <w:ind w:left="757"/>
        <w:contextualSpacing w:val="0"/>
        <w:rPr>
          <w:bCs/>
          <w:color w:val="000000"/>
          <w:sz w:val="24"/>
          <w:szCs w:val="24"/>
        </w:rPr>
      </w:pPr>
      <w:r w:rsidRPr="0064202A">
        <w:rPr>
          <w:bCs/>
          <w:color w:val="000000"/>
          <w:sz w:val="24"/>
          <w:szCs w:val="24"/>
        </w:rPr>
        <w:t xml:space="preserve">w terminie do </w:t>
      </w:r>
      <w:r w:rsidR="00BA6EC0" w:rsidRPr="0064202A">
        <w:rPr>
          <w:bCs/>
          <w:color w:val="000000"/>
          <w:sz w:val="24"/>
          <w:szCs w:val="24"/>
        </w:rPr>
        <w:t>5</w:t>
      </w:r>
      <w:r w:rsidRPr="0064202A">
        <w:rPr>
          <w:bCs/>
          <w:color w:val="000000"/>
          <w:sz w:val="24"/>
          <w:szCs w:val="24"/>
        </w:rPr>
        <w:t xml:space="preserve"> dni od dnia otrzymania dokumentów, o których mowa w pkt 1) Strona ustosunkowuje się do żądania zmiany umowy, w razie potrzeby przedstawiając inną propoz</w:t>
      </w:r>
      <w:r w:rsidR="00F77D30">
        <w:rPr>
          <w:bCs/>
          <w:color w:val="000000"/>
          <w:sz w:val="24"/>
          <w:szCs w:val="24"/>
        </w:rPr>
        <w:t>ycję, co do treści zmiany umowy;</w:t>
      </w:r>
      <w:r w:rsidRPr="0064202A">
        <w:rPr>
          <w:bCs/>
          <w:color w:val="000000"/>
          <w:sz w:val="24"/>
          <w:szCs w:val="24"/>
        </w:rPr>
        <w:t xml:space="preserve"> </w:t>
      </w:r>
    </w:p>
    <w:p w14:paraId="635A5ECD" w14:textId="17D7D0FA" w:rsidR="004E0460" w:rsidRPr="0064202A" w:rsidRDefault="004E0460" w:rsidP="00B44ACB">
      <w:pPr>
        <w:pStyle w:val="Akapitzlist"/>
        <w:numPr>
          <w:ilvl w:val="0"/>
          <w:numId w:val="22"/>
        </w:numPr>
        <w:tabs>
          <w:tab w:val="left" w:pos="567"/>
          <w:tab w:val="left" w:pos="1418"/>
        </w:tabs>
        <w:suppressAutoHyphens/>
        <w:spacing w:before="0" w:after="0" w:line="276" w:lineRule="auto"/>
        <w:ind w:left="757"/>
        <w:contextualSpacing w:val="0"/>
        <w:rPr>
          <w:bCs/>
          <w:color w:val="000000"/>
          <w:sz w:val="24"/>
          <w:szCs w:val="24"/>
        </w:rPr>
      </w:pPr>
      <w:r w:rsidRPr="0064202A">
        <w:rPr>
          <w:bCs/>
          <w:color w:val="000000"/>
          <w:sz w:val="24"/>
          <w:szCs w:val="24"/>
        </w:rPr>
        <w:t xml:space="preserve">najpóźniej w terminie </w:t>
      </w:r>
      <w:r w:rsidR="00BA6EC0" w:rsidRPr="0064202A">
        <w:rPr>
          <w:bCs/>
          <w:color w:val="000000"/>
          <w:sz w:val="24"/>
          <w:szCs w:val="24"/>
        </w:rPr>
        <w:t>15</w:t>
      </w:r>
      <w:r w:rsidRPr="0064202A">
        <w:rPr>
          <w:bCs/>
          <w:color w:val="000000"/>
          <w:sz w:val="24"/>
          <w:szCs w:val="24"/>
        </w:rPr>
        <w:t xml:space="preserve"> dni od dnia złożenia wniosku, o którym mowa w pkt 1), Strony zawrą aneks do umowy – w przypadku uzgodnienia treści zmiany umowy, bądź – zakończą umowną procedurę aneksowania umow</w:t>
      </w:r>
      <w:r w:rsidR="00F77D30">
        <w:rPr>
          <w:bCs/>
          <w:color w:val="000000"/>
          <w:sz w:val="24"/>
          <w:szCs w:val="24"/>
        </w:rPr>
        <w:t>y – w przypadku uznania, że nie </w:t>
      </w:r>
      <w:r w:rsidRPr="0064202A">
        <w:rPr>
          <w:bCs/>
          <w:color w:val="000000"/>
          <w:sz w:val="24"/>
          <w:szCs w:val="24"/>
        </w:rPr>
        <w:t xml:space="preserve">zachodzą przesłanki do zmiany umowy, bądź w przypadku braku uzgodnienia treści zmiany umowy. </w:t>
      </w:r>
    </w:p>
    <w:p w14:paraId="72523D1D" w14:textId="2F58E927" w:rsidR="006C3D53" w:rsidRPr="0064202A" w:rsidRDefault="006C3D53" w:rsidP="00B44ACB">
      <w:pPr>
        <w:widowControl w:val="0"/>
        <w:tabs>
          <w:tab w:val="left" w:pos="9072"/>
        </w:tabs>
        <w:spacing w:before="0" w:after="0" w:line="276" w:lineRule="auto"/>
        <w:contextualSpacing/>
        <w:jc w:val="center"/>
        <w:rPr>
          <w:b/>
          <w:sz w:val="24"/>
          <w:szCs w:val="24"/>
        </w:rPr>
      </w:pPr>
      <w:r w:rsidRPr="0064202A">
        <w:rPr>
          <w:b/>
          <w:sz w:val="24"/>
          <w:szCs w:val="24"/>
        </w:rPr>
        <w:t xml:space="preserve">§ </w:t>
      </w:r>
      <w:r w:rsidR="001D57B4" w:rsidRPr="0064202A">
        <w:rPr>
          <w:b/>
          <w:sz w:val="24"/>
          <w:szCs w:val="24"/>
        </w:rPr>
        <w:t>1</w:t>
      </w:r>
      <w:r w:rsidR="00C63EBC" w:rsidRPr="0064202A">
        <w:rPr>
          <w:b/>
          <w:sz w:val="24"/>
          <w:szCs w:val="24"/>
        </w:rPr>
        <w:t>2</w:t>
      </w:r>
    </w:p>
    <w:p w14:paraId="00F55AAF" w14:textId="1176F69C" w:rsidR="00C63EBC" w:rsidRPr="0064202A" w:rsidRDefault="00A65963" w:rsidP="00B44ACB">
      <w:pPr>
        <w:widowControl w:val="0"/>
        <w:tabs>
          <w:tab w:val="left" w:pos="9072"/>
        </w:tabs>
        <w:spacing w:before="0" w:after="0" w:line="276" w:lineRule="auto"/>
        <w:contextualSpacing/>
        <w:jc w:val="center"/>
        <w:rPr>
          <w:b/>
          <w:sz w:val="24"/>
          <w:szCs w:val="24"/>
        </w:rPr>
      </w:pPr>
      <w:r w:rsidRPr="0064202A">
        <w:rPr>
          <w:b/>
          <w:sz w:val="24"/>
          <w:szCs w:val="24"/>
        </w:rPr>
        <w:t>PRAWA AUTORSKIE</w:t>
      </w:r>
    </w:p>
    <w:p w14:paraId="75A99DA7" w14:textId="2FF97475"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Jeżeli w wyniku realizacji umowy powstanie jakikolw</w:t>
      </w:r>
      <w:r w:rsidR="00F77D30" w:rsidRPr="00CB2685">
        <w:rPr>
          <w:sz w:val="24"/>
          <w:szCs w:val="24"/>
        </w:rPr>
        <w:t>iek materiał stanowiący utwór w </w:t>
      </w:r>
      <w:r w:rsidRPr="00CB2685">
        <w:rPr>
          <w:sz w:val="24"/>
          <w:szCs w:val="24"/>
        </w:rPr>
        <w:t xml:space="preserve">rozumieniu ustawy z dnia 4 lutego 1994 r. o prawie autorskim i prawach pokrewnych, Wykonawca w ramach przewidzianego w umowie wynagrodzenia przenosi na Zamawiającego prawa majątkowe do tego utworu. </w:t>
      </w:r>
    </w:p>
    <w:p w14:paraId="0711F4D3" w14:textId="77777777"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Przeniesienie praw majątkowych następuje bez ograniczeń czasowych i terytorialnych, na wszelkich znanych w chwili zawarcia umowy polach eksploatacji, a w szczególności:</w:t>
      </w:r>
    </w:p>
    <w:p w14:paraId="56E9FE85"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w zakresie utrwalenia i zwielokrotnienia utworu w całości lub części – wytwarzanie dowolną techniką, w tym drukarską, reprograficzną, zapisu magnetycznego oraz techniką cyfrową;</w:t>
      </w:r>
    </w:p>
    <w:p w14:paraId="69D6132C"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przekazywania lub przesyłania utworu w całości lub części pomiędzy komputerami, serwerami i użytkownikami (korzystającymi), innymi odbiorcami, przy pomocy wszelkiego rodzaju środków i technik w szczególności sieci Internet i Intranet;</w:t>
      </w:r>
    </w:p>
    <w:p w14:paraId="54AA7D8A"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wymiany nośników, na których utrwalono utwór oraz ich przenoszenia do pamięci komputerów i serwerów sieci komputerowych.</w:t>
      </w:r>
    </w:p>
    <w:p w14:paraId="2B9EE8F5"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w zakresie obrotu oryginałem albo egzemplarzami, na których utwór utrwalono – wprowadzania do obrotu, użyczania lub najmu egzemplarzy;</w:t>
      </w:r>
    </w:p>
    <w:p w14:paraId="0A5BBFF8" w14:textId="1EB91E2A"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lastRenderedPageBreak/>
        <w:t xml:space="preserve">w zakresie rozpowszechniania utworu w inny sposób niż określony </w:t>
      </w:r>
      <w:r w:rsidR="00F77D30" w:rsidRPr="00CB2685">
        <w:rPr>
          <w:sz w:val="24"/>
          <w:szCs w:val="24"/>
        </w:rPr>
        <w:t>pkt. 4</w:t>
      </w:r>
      <w:r w:rsidRPr="00CB2685">
        <w:rPr>
          <w:sz w:val="24"/>
          <w:szCs w:val="24"/>
        </w:rPr>
        <w:t xml:space="preserve"> - publiczne udostępnianie przedmiotu Umowy, zarówno odpłatne, jak i nieodpłatne, w tym</w:t>
      </w:r>
      <w:r w:rsidR="00F77D30" w:rsidRPr="00CB2685">
        <w:rPr>
          <w:sz w:val="24"/>
          <w:szCs w:val="24"/>
        </w:rPr>
        <w:t xml:space="preserve"> w </w:t>
      </w:r>
      <w:r w:rsidRPr="00CB2685">
        <w:rPr>
          <w:sz w:val="24"/>
          <w:szCs w:val="24"/>
        </w:rPr>
        <w:t>trakcie prezentacji i konferencji oraz w taki sposób, aby każdy mógł mieć do niego dostęp w miejscu i w czasie przez siebie wybranym, w tym także w sieciach telekomunikacyjnych i komputerowych, w tym również z zastosowaniem w tym celu usług interaktywnych;</w:t>
      </w:r>
    </w:p>
    <w:p w14:paraId="7CE05313" w14:textId="71DCB3F6"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możliwość dokonywania zmian w utworze oraz prawo udzielania dalszych upoważnień do wprowadzania zmian w p</w:t>
      </w:r>
      <w:r w:rsidR="00F77D30" w:rsidRPr="00CB2685">
        <w:rPr>
          <w:sz w:val="24"/>
          <w:szCs w:val="24"/>
        </w:rPr>
        <w:t>rzedmiocie Umowy osobom trzecim;</w:t>
      </w:r>
    </w:p>
    <w:p w14:paraId="44DFF2C4" w14:textId="46DF4263"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wykorzystywania dostarczonego utworu do d</w:t>
      </w:r>
      <w:r w:rsidR="00F77D30" w:rsidRPr="00CB2685">
        <w:rPr>
          <w:sz w:val="24"/>
          <w:szCs w:val="24"/>
        </w:rPr>
        <w:t>ziałań związanych z celem umowy;</w:t>
      </w:r>
    </w:p>
    <w:p w14:paraId="5E713493"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wykonywanie i zezwalanie na wykonywanie autorskich praw zależnych, w tym rozporządzanie utworem zależnym oraz udzielanie licencji oraz licencji z prawem sublicencji na korzystanie z utworu zależnego;</w:t>
      </w:r>
    </w:p>
    <w:p w14:paraId="37FAD068" w14:textId="77777777" w:rsidR="00A65963" w:rsidRPr="00CB2685" w:rsidRDefault="00A65963" w:rsidP="00B44ACB">
      <w:pPr>
        <w:pStyle w:val="Akapitzlist"/>
        <w:widowControl w:val="0"/>
        <w:numPr>
          <w:ilvl w:val="0"/>
          <w:numId w:val="28"/>
        </w:numPr>
        <w:suppressAutoHyphens/>
        <w:spacing w:before="0" w:after="0" w:line="276" w:lineRule="auto"/>
        <w:ind w:left="757"/>
        <w:rPr>
          <w:sz w:val="24"/>
          <w:szCs w:val="24"/>
        </w:rPr>
      </w:pPr>
      <w:r w:rsidRPr="00CB2685">
        <w:rPr>
          <w:sz w:val="24"/>
          <w:szCs w:val="24"/>
        </w:rPr>
        <w:t xml:space="preserve">modyfikowanie całości oraz pojedynczych fragmentów w tym m.in. prawo </w:t>
      </w:r>
      <w:r w:rsidRPr="00CB2685">
        <w:rPr>
          <w:sz w:val="24"/>
          <w:szCs w:val="24"/>
        </w:rPr>
        <w:br/>
        <w:t>do korekty, dokonywanie przeróbek, zmian i adaptacji, łączenie fragmentów z innymi dokumentami.</w:t>
      </w:r>
    </w:p>
    <w:p w14:paraId="2C19F9ED" w14:textId="77777777"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Wykonawca zobowiązuje się do niekorzystania z przysługujących mu autorskich praw osobistych do utworu, przez co mógłby spowodować przeszkodę w korzystaniu z utworu przez Zamawiającego zgodnie z jego przeznaczeniem. Wykonawca upoważnia Zamawiającego do wykonywania w jego imieniu autorskich praw osobistych do dokumentacji projektowej, w tym prawa do:</w:t>
      </w:r>
    </w:p>
    <w:p w14:paraId="7B95D242" w14:textId="77777777" w:rsidR="00A65963" w:rsidRPr="00CB2685" w:rsidRDefault="00A65963" w:rsidP="00B44ACB">
      <w:pPr>
        <w:pStyle w:val="Akapitzlist"/>
        <w:numPr>
          <w:ilvl w:val="0"/>
          <w:numId w:val="29"/>
        </w:numPr>
        <w:spacing w:before="0" w:after="0" w:line="276" w:lineRule="auto"/>
        <w:rPr>
          <w:sz w:val="24"/>
          <w:szCs w:val="24"/>
        </w:rPr>
      </w:pPr>
      <w:r w:rsidRPr="00CB2685">
        <w:rPr>
          <w:sz w:val="24"/>
          <w:szCs w:val="24"/>
        </w:rPr>
        <w:t>decydowania o pierwszym publicznym udostępnieniu;</w:t>
      </w:r>
    </w:p>
    <w:p w14:paraId="3DB03406" w14:textId="77777777" w:rsidR="00A65963" w:rsidRPr="00CB2685" w:rsidRDefault="00A65963" w:rsidP="00B44ACB">
      <w:pPr>
        <w:pStyle w:val="Akapitzlist"/>
        <w:numPr>
          <w:ilvl w:val="0"/>
          <w:numId w:val="29"/>
        </w:numPr>
        <w:spacing w:before="0" w:after="0" w:line="276" w:lineRule="auto"/>
        <w:rPr>
          <w:sz w:val="24"/>
          <w:szCs w:val="24"/>
        </w:rPr>
      </w:pPr>
      <w:r w:rsidRPr="00CB2685">
        <w:rPr>
          <w:sz w:val="24"/>
          <w:szCs w:val="24"/>
        </w:rPr>
        <w:t>decydowania o nienaruszalności formy i treści dokumentów oraz do ich rzetelnego wykorzystania (integralność).</w:t>
      </w:r>
    </w:p>
    <w:p w14:paraId="2BC8A25F" w14:textId="67AF623A"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Wykonawca upoważnia również Zamawiającego do rozporządzania oraz korzystania z utworów stanowiących opracowanie przedmiotu umo</w:t>
      </w:r>
      <w:r w:rsidR="00F77D30" w:rsidRPr="00CB2685">
        <w:rPr>
          <w:sz w:val="24"/>
          <w:szCs w:val="24"/>
        </w:rPr>
        <w:t>wy, w zakresie wskazanym w ust. </w:t>
      </w:r>
      <w:r w:rsidRPr="00CB2685">
        <w:rPr>
          <w:sz w:val="24"/>
          <w:szCs w:val="24"/>
        </w:rPr>
        <w:t xml:space="preserve">2. </w:t>
      </w:r>
    </w:p>
    <w:p w14:paraId="4B09E855" w14:textId="77777777"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 xml:space="preserve">Wykonawca zezwala Zamawiającemu na wykonywanie praw zależnych do utworu na wszystkich polach eksploatacji określonych w ust. 2, </w:t>
      </w:r>
    </w:p>
    <w:p w14:paraId="5622EC34" w14:textId="77777777" w:rsidR="00A65963" w:rsidRPr="00CB2685" w:rsidRDefault="00A65963" w:rsidP="00B44ACB">
      <w:pPr>
        <w:pStyle w:val="Akapitzlist"/>
        <w:numPr>
          <w:ilvl w:val="0"/>
          <w:numId w:val="27"/>
        </w:numPr>
        <w:spacing w:before="0" w:after="0" w:line="276" w:lineRule="auto"/>
        <w:rPr>
          <w:sz w:val="24"/>
          <w:szCs w:val="24"/>
        </w:rPr>
      </w:pPr>
      <w:r w:rsidRPr="00CB2685">
        <w:rPr>
          <w:kern w:val="2"/>
          <w:sz w:val="24"/>
          <w:szCs w:val="24"/>
        </w:rPr>
        <w:t>Wraz z przekazaniem praw autorskich Wykonawca przenosi na Zamawiającego własność nośników, na których utwór został utrwalony.</w:t>
      </w:r>
    </w:p>
    <w:p w14:paraId="14CC733D" w14:textId="2DFE8E24" w:rsidR="00A65963" w:rsidRPr="00CB2685" w:rsidRDefault="00A65963" w:rsidP="00B44ACB">
      <w:pPr>
        <w:pStyle w:val="Akapitzlist"/>
        <w:numPr>
          <w:ilvl w:val="0"/>
          <w:numId w:val="27"/>
        </w:numPr>
        <w:spacing w:before="0" w:after="0" w:line="276" w:lineRule="auto"/>
        <w:rPr>
          <w:sz w:val="24"/>
          <w:szCs w:val="24"/>
        </w:rPr>
      </w:pPr>
      <w:r w:rsidRPr="00CB2685">
        <w:rPr>
          <w:kern w:val="2"/>
          <w:sz w:val="24"/>
          <w:szCs w:val="24"/>
        </w:rPr>
        <w:t xml:space="preserve">Przeniesienie praw autorskich następuje z momentem podpisania Protokołu odbioru instalacji bez uwag. </w:t>
      </w:r>
    </w:p>
    <w:p w14:paraId="026DB7AB" w14:textId="77777777"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Uprawnienia przysługujące Zamawiającemu na podstawie niniejszego paragrafu przysługują również wszelkim następcom prawnym Zamawiającego, utworzonym na podstawie przepisów powszechnie obowiązującego prawa.</w:t>
      </w:r>
    </w:p>
    <w:p w14:paraId="462BB9B1" w14:textId="77777777" w:rsidR="00A65963" w:rsidRPr="00CB2685" w:rsidRDefault="00A65963" w:rsidP="00B44ACB">
      <w:pPr>
        <w:pStyle w:val="Akapitzlist"/>
        <w:numPr>
          <w:ilvl w:val="0"/>
          <w:numId w:val="27"/>
        </w:numPr>
        <w:spacing w:before="0" w:after="0" w:line="276" w:lineRule="auto"/>
        <w:rPr>
          <w:sz w:val="24"/>
          <w:szCs w:val="24"/>
        </w:rPr>
      </w:pPr>
      <w:r w:rsidRPr="00CB2685">
        <w:rPr>
          <w:sz w:val="24"/>
          <w:szCs w:val="24"/>
        </w:rPr>
        <w:t xml:space="preserve">Wykonawca oświadcza i gwarantuje, że przekazane utwory nie będą naruszać praw ani interesów i dóbr prawem chronionych osób trzecich. </w:t>
      </w:r>
    </w:p>
    <w:p w14:paraId="1A467044" w14:textId="3A6D9D76" w:rsidR="00A65963" w:rsidRPr="0064202A" w:rsidRDefault="00BA6EC0" w:rsidP="00B44ACB">
      <w:pPr>
        <w:widowControl w:val="0"/>
        <w:tabs>
          <w:tab w:val="left" w:pos="9072"/>
        </w:tabs>
        <w:spacing w:before="0" w:after="0" w:line="276" w:lineRule="auto"/>
        <w:contextualSpacing/>
        <w:jc w:val="center"/>
        <w:rPr>
          <w:b/>
          <w:sz w:val="24"/>
          <w:szCs w:val="24"/>
        </w:rPr>
      </w:pPr>
      <w:r w:rsidRPr="0064202A">
        <w:rPr>
          <w:b/>
          <w:sz w:val="24"/>
          <w:szCs w:val="24"/>
        </w:rPr>
        <w:t>§ 13</w:t>
      </w:r>
    </w:p>
    <w:p w14:paraId="77809FAC" w14:textId="22A80635" w:rsidR="006C3D53" w:rsidRPr="0064202A" w:rsidRDefault="006C3D53" w:rsidP="00B44ACB">
      <w:pPr>
        <w:widowControl w:val="0"/>
        <w:tabs>
          <w:tab w:val="left" w:pos="9072"/>
        </w:tabs>
        <w:spacing w:before="0" w:after="0" w:line="276" w:lineRule="auto"/>
        <w:contextualSpacing/>
        <w:jc w:val="center"/>
        <w:rPr>
          <w:b/>
          <w:sz w:val="24"/>
          <w:szCs w:val="24"/>
        </w:rPr>
      </w:pPr>
      <w:r w:rsidRPr="0064202A">
        <w:rPr>
          <w:b/>
          <w:sz w:val="24"/>
          <w:szCs w:val="24"/>
        </w:rPr>
        <w:t>PODWYKONAWCY</w:t>
      </w:r>
    </w:p>
    <w:p w14:paraId="23304669" w14:textId="1D95BA1A" w:rsidR="006C3D53" w:rsidRPr="00F77D30" w:rsidRDefault="006C3D53" w:rsidP="00B44ACB">
      <w:pPr>
        <w:pStyle w:val="Akapitzlist"/>
        <w:widowControl w:val="0"/>
        <w:numPr>
          <w:ilvl w:val="0"/>
          <w:numId w:val="24"/>
        </w:numPr>
        <w:tabs>
          <w:tab w:val="num" w:pos="567"/>
          <w:tab w:val="num" w:pos="709"/>
          <w:tab w:val="left" w:pos="9072"/>
        </w:tabs>
        <w:spacing w:before="0" w:after="0" w:line="276" w:lineRule="auto"/>
        <w:rPr>
          <w:sz w:val="24"/>
          <w:szCs w:val="24"/>
        </w:rPr>
      </w:pPr>
      <w:r w:rsidRPr="00F77D30">
        <w:rPr>
          <w:sz w:val="24"/>
          <w:szCs w:val="24"/>
        </w:rPr>
        <w:t>Wykonawca powierza podwykonawcy (om) …</w:t>
      </w:r>
      <w:r w:rsidR="00F77D30">
        <w:rPr>
          <w:sz w:val="24"/>
          <w:szCs w:val="24"/>
        </w:rPr>
        <w:t>………………..</w:t>
      </w:r>
      <w:r w:rsidRPr="00F77D30">
        <w:rPr>
          <w:sz w:val="24"/>
          <w:szCs w:val="24"/>
        </w:rPr>
        <w:t>………………………</w:t>
      </w:r>
      <w:r w:rsidR="00F77D30">
        <w:rPr>
          <w:sz w:val="24"/>
          <w:szCs w:val="24"/>
        </w:rPr>
        <w:t xml:space="preserve"> </w:t>
      </w:r>
      <w:r w:rsidRPr="00F77D30">
        <w:rPr>
          <w:sz w:val="24"/>
          <w:szCs w:val="24"/>
        </w:rPr>
        <w:t xml:space="preserve">wykonanie przedmiotu umowy w następującym zakresie (zgodnie z oświadczeniem wskazanym w ofercie). </w:t>
      </w:r>
    </w:p>
    <w:p w14:paraId="459A28AA" w14:textId="77777777" w:rsidR="006C3D53" w:rsidRPr="00F77D30" w:rsidRDefault="006C3D53" w:rsidP="00B44ACB">
      <w:pPr>
        <w:pStyle w:val="Akapitzlist"/>
        <w:widowControl w:val="0"/>
        <w:numPr>
          <w:ilvl w:val="0"/>
          <w:numId w:val="24"/>
        </w:numPr>
        <w:tabs>
          <w:tab w:val="left" w:pos="9072"/>
        </w:tabs>
        <w:spacing w:before="0" w:after="0" w:line="276" w:lineRule="auto"/>
        <w:rPr>
          <w:sz w:val="24"/>
          <w:szCs w:val="24"/>
        </w:rPr>
      </w:pPr>
      <w:r w:rsidRPr="00F77D30">
        <w:rPr>
          <w:sz w:val="24"/>
          <w:szCs w:val="24"/>
        </w:rPr>
        <w:t xml:space="preserve">Wykonawca odpowiada za działania / zaniechania podwykonawcy, jak za działania / </w:t>
      </w:r>
      <w:r w:rsidRPr="00F77D30">
        <w:rPr>
          <w:sz w:val="24"/>
          <w:szCs w:val="24"/>
        </w:rPr>
        <w:lastRenderedPageBreak/>
        <w:t xml:space="preserve">zaniechania własne. </w:t>
      </w:r>
    </w:p>
    <w:p w14:paraId="48FBD14C" w14:textId="4616D155" w:rsidR="006C3D53" w:rsidRPr="00F77D30" w:rsidRDefault="006C3D53" w:rsidP="00B44ACB">
      <w:pPr>
        <w:pStyle w:val="Akapitzlist"/>
        <w:widowControl w:val="0"/>
        <w:numPr>
          <w:ilvl w:val="0"/>
          <w:numId w:val="24"/>
        </w:numPr>
        <w:tabs>
          <w:tab w:val="left" w:pos="9072"/>
        </w:tabs>
        <w:spacing w:before="0" w:after="0" w:line="276" w:lineRule="auto"/>
        <w:rPr>
          <w:sz w:val="24"/>
          <w:szCs w:val="24"/>
        </w:rPr>
      </w:pPr>
      <w:r w:rsidRPr="00F77D30">
        <w:rPr>
          <w:sz w:val="24"/>
          <w:szCs w:val="24"/>
        </w:rPr>
        <w:t xml:space="preserve">Przekazanie realizacji zakresu zamówienia podwykonawcy w trakcie umowy, zmiana podwykonawcy lub rezygnacja z podwykonawcy nie wymaga zmiany umowy, lecz przekazania aktualnych informacji w zakresie określonym w ust. 1. </w:t>
      </w:r>
    </w:p>
    <w:p w14:paraId="0111F6F7" w14:textId="69EAA6A5" w:rsidR="001C223E" w:rsidRPr="0064202A" w:rsidRDefault="001C223E" w:rsidP="00B44ACB">
      <w:pPr>
        <w:widowControl w:val="0"/>
        <w:tabs>
          <w:tab w:val="left" w:pos="9072"/>
        </w:tabs>
        <w:spacing w:before="0" w:after="0" w:line="276" w:lineRule="auto"/>
        <w:contextualSpacing/>
        <w:jc w:val="center"/>
        <w:rPr>
          <w:b/>
          <w:sz w:val="24"/>
          <w:szCs w:val="24"/>
        </w:rPr>
      </w:pPr>
      <w:r w:rsidRPr="0064202A">
        <w:rPr>
          <w:b/>
          <w:sz w:val="24"/>
          <w:szCs w:val="24"/>
        </w:rPr>
        <w:t xml:space="preserve">§ </w:t>
      </w:r>
      <w:r w:rsidR="00A6196D" w:rsidRPr="0064202A">
        <w:rPr>
          <w:b/>
          <w:sz w:val="24"/>
          <w:szCs w:val="24"/>
        </w:rPr>
        <w:t>1</w:t>
      </w:r>
      <w:r w:rsidR="00BA6EC0" w:rsidRPr="0064202A">
        <w:rPr>
          <w:b/>
          <w:sz w:val="24"/>
          <w:szCs w:val="24"/>
        </w:rPr>
        <w:t>4</w:t>
      </w:r>
    </w:p>
    <w:p w14:paraId="57FF790B" w14:textId="5542DC80" w:rsidR="006C3D53" w:rsidRPr="0064202A" w:rsidRDefault="006C3D53" w:rsidP="00B44ACB">
      <w:pPr>
        <w:widowControl w:val="0"/>
        <w:tabs>
          <w:tab w:val="left" w:pos="9072"/>
        </w:tabs>
        <w:spacing w:before="0" w:after="0" w:line="276" w:lineRule="auto"/>
        <w:jc w:val="center"/>
        <w:rPr>
          <w:b/>
          <w:sz w:val="24"/>
          <w:szCs w:val="24"/>
        </w:rPr>
      </w:pPr>
      <w:r w:rsidRPr="0064202A">
        <w:rPr>
          <w:b/>
          <w:sz w:val="24"/>
          <w:szCs w:val="24"/>
        </w:rPr>
        <w:t>POSTANOWIENIA KOŃCOWE</w:t>
      </w:r>
    </w:p>
    <w:p w14:paraId="099EA7FE" w14:textId="289708BB" w:rsidR="006C3D53" w:rsidRPr="0064202A" w:rsidRDefault="006C3D53" w:rsidP="00B44ACB">
      <w:pPr>
        <w:pStyle w:val="Tekstpodstawowy"/>
        <w:widowControl w:val="0"/>
        <w:numPr>
          <w:ilvl w:val="0"/>
          <w:numId w:val="26"/>
        </w:numPr>
        <w:tabs>
          <w:tab w:val="left" w:pos="993"/>
        </w:tabs>
        <w:spacing w:line="276" w:lineRule="auto"/>
        <w:jc w:val="both"/>
        <w:rPr>
          <w:szCs w:val="24"/>
        </w:rPr>
      </w:pPr>
      <w:r w:rsidRPr="0064202A">
        <w:rPr>
          <w:szCs w:val="24"/>
        </w:rPr>
        <w:t xml:space="preserve">Wykonawca oświadcza, że zapoznał się z treścią klauzuli informacyjnej </w:t>
      </w:r>
      <w:r w:rsidR="00A6196D" w:rsidRPr="0064202A">
        <w:rPr>
          <w:szCs w:val="24"/>
        </w:rPr>
        <w:t>Zamawiającego,</w:t>
      </w:r>
      <w:r w:rsidRPr="0064202A">
        <w:rPr>
          <w:szCs w:val="24"/>
        </w:rPr>
        <w:t xml:space="preserve"> w</w:t>
      </w:r>
      <w:r w:rsidR="00B44ACB">
        <w:rPr>
          <w:szCs w:val="24"/>
        </w:rPr>
        <w:t> </w:t>
      </w:r>
      <w:r w:rsidRPr="0064202A">
        <w:rPr>
          <w:szCs w:val="24"/>
        </w:rPr>
        <w:t xml:space="preserve">tym z informacją o celu i sposobach przetwarzania danych osobowych oraz prawie </w:t>
      </w:r>
      <w:r w:rsidR="00FB3E99" w:rsidRPr="0064202A">
        <w:rPr>
          <w:szCs w:val="24"/>
        </w:rPr>
        <w:t>dostępu do treści swoich danych</w:t>
      </w:r>
      <w:r w:rsidRPr="0064202A">
        <w:rPr>
          <w:szCs w:val="24"/>
        </w:rPr>
        <w:t xml:space="preserve"> i prawie ich poprawiania.</w:t>
      </w:r>
    </w:p>
    <w:p w14:paraId="025A8557" w14:textId="77777777" w:rsidR="006C3D53" w:rsidRPr="0064202A" w:rsidRDefault="006C3D53" w:rsidP="00B44ACB">
      <w:pPr>
        <w:pStyle w:val="Tekstpodstawowy"/>
        <w:widowControl w:val="0"/>
        <w:numPr>
          <w:ilvl w:val="0"/>
          <w:numId w:val="26"/>
        </w:numPr>
        <w:tabs>
          <w:tab w:val="left" w:pos="993"/>
        </w:tabs>
        <w:spacing w:line="276" w:lineRule="auto"/>
        <w:jc w:val="both"/>
        <w:rPr>
          <w:szCs w:val="24"/>
        </w:rPr>
      </w:pPr>
      <w:r w:rsidRPr="0064202A">
        <w:rPr>
          <w:szCs w:val="24"/>
        </w:rPr>
        <w:t>W sprawach nieuregulowanych treścią niniejszej umowy mają zastosowanie przepisy Kodeksu Cywilnego i ustawy Prawo zamówień publicznych.</w:t>
      </w:r>
    </w:p>
    <w:p w14:paraId="1F3928A0" w14:textId="77777777" w:rsidR="00A6196D" w:rsidRPr="0064202A" w:rsidRDefault="006C3D53" w:rsidP="00B44ACB">
      <w:pPr>
        <w:pStyle w:val="Tekstpodstawowy"/>
        <w:widowControl w:val="0"/>
        <w:numPr>
          <w:ilvl w:val="0"/>
          <w:numId w:val="26"/>
        </w:numPr>
        <w:tabs>
          <w:tab w:val="left" w:pos="993"/>
        </w:tabs>
        <w:spacing w:line="276" w:lineRule="auto"/>
        <w:jc w:val="both"/>
        <w:rPr>
          <w:szCs w:val="24"/>
        </w:rPr>
      </w:pPr>
      <w:r w:rsidRPr="0064202A">
        <w:rPr>
          <w:szCs w:val="24"/>
        </w:rPr>
        <w:t xml:space="preserve">Spory wynikłe w związku z realizacją umowy będą rozstrzygane przez sąd właściwy miejscowo dla siedziby Zamawiającego. </w:t>
      </w:r>
    </w:p>
    <w:p w14:paraId="7A69247B" w14:textId="6E9CB2A1" w:rsidR="006C3D53" w:rsidRPr="0064202A" w:rsidRDefault="006C3D53" w:rsidP="00B44ACB">
      <w:pPr>
        <w:pStyle w:val="Tekstpodstawowy"/>
        <w:widowControl w:val="0"/>
        <w:numPr>
          <w:ilvl w:val="0"/>
          <w:numId w:val="26"/>
        </w:numPr>
        <w:tabs>
          <w:tab w:val="left" w:pos="993"/>
        </w:tabs>
        <w:spacing w:line="276" w:lineRule="auto"/>
        <w:jc w:val="both"/>
        <w:rPr>
          <w:szCs w:val="24"/>
        </w:rPr>
      </w:pPr>
      <w:r w:rsidRPr="0064202A">
        <w:rPr>
          <w:szCs w:val="24"/>
        </w:rPr>
        <w:t>Gdyby jakiekolwiek postanowienie umowy okazało się nieważne lub bezskuteczne, nie wpływa to na ważność i skuteczność pozostałych jej postanowień. W takim przypadku Strony zastąpią postanowienie uznane za nieważne lub</w:t>
      </w:r>
      <w:r w:rsidR="00F77D30">
        <w:rPr>
          <w:szCs w:val="24"/>
        </w:rPr>
        <w:t xml:space="preserve"> bezskuteczne, innym, zgodnym z </w:t>
      </w:r>
      <w:r w:rsidRPr="0064202A">
        <w:rPr>
          <w:szCs w:val="24"/>
        </w:rPr>
        <w:t xml:space="preserve">prawem, realizującym możliwie najbardziej cel niniejszej umowy. </w:t>
      </w:r>
    </w:p>
    <w:p w14:paraId="2C65B851" w14:textId="2ADC1F0F" w:rsidR="006C3D53" w:rsidRPr="0064202A" w:rsidRDefault="006E05B0" w:rsidP="00B44ACB">
      <w:pPr>
        <w:pStyle w:val="Tekstpodstawowy"/>
        <w:widowControl w:val="0"/>
        <w:numPr>
          <w:ilvl w:val="0"/>
          <w:numId w:val="26"/>
        </w:numPr>
        <w:tabs>
          <w:tab w:val="left" w:pos="993"/>
        </w:tabs>
        <w:spacing w:line="276" w:lineRule="auto"/>
        <w:jc w:val="both"/>
        <w:rPr>
          <w:szCs w:val="24"/>
        </w:rPr>
      </w:pPr>
      <w:r w:rsidRPr="0064202A">
        <w:rPr>
          <w:szCs w:val="24"/>
        </w:rPr>
        <w:t>Wszelkie zmiany niniejszej umowy wymagają formy pisemnej pod rygorem nieważności.</w:t>
      </w:r>
    </w:p>
    <w:p w14:paraId="2791255B" w14:textId="77777777" w:rsidR="00F77D30" w:rsidRDefault="006C3D53" w:rsidP="00B44ACB">
      <w:pPr>
        <w:pStyle w:val="Tekstpodstawowy"/>
        <w:widowControl w:val="0"/>
        <w:numPr>
          <w:ilvl w:val="0"/>
          <w:numId w:val="26"/>
        </w:numPr>
        <w:tabs>
          <w:tab w:val="left" w:pos="993"/>
          <w:tab w:val="left" w:pos="9214"/>
          <w:tab w:val="left" w:pos="9356"/>
        </w:tabs>
        <w:spacing w:line="276" w:lineRule="auto"/>
        <w:ind w:right="-28"/>
        <w:jc w:val="both"/>
        <w:rPr>
          <w:szCs w:val="24"/>
        </w:rPr>
      </w:pPr>
      <w:r w:rsidRPr="0064202A">
        <w:rPr>
          <w:szCs w:val="24"/>
        </w:rPr>
        <w:t xml:space="preserve">Umowę niniejszą sporządzono w </w:t>
      </w:r>
      <w:r w:rsidR="00A6196D" w:rsidRPr="0064202A">
        <w:rPr>
          <w:szCs w:val="24"/>
        </w:rPr>
        <w:t>dwóch</w:t>
      </w:r>
      <w:r w:rsidRPr="0064202A">
        <w:rPr>
          <w:szCs w:val="24"/>
        </w:rPr>
        <w:t xml:space="preserve"> jednobrzmiących egzemplarzach, z których każdy stanowi dowód jej zawarcia</w:t>
      </w:r>
      <w:r w:rsidR="00A6196D" w:rsidRPr="0064202A">
        <w:rPr>
          <w:szCs w:val="24"/>
        </w:rPr>
        <w:t xml:space="preserve"> – po jednym dla każdej ze Stron. </w:t>
      </w:r>
    </w:p>
    <w:p w14:paraId="790415A4" w14:textId="0652DC12" w:rsidR="00F77D30" w:rsidRPr="00F77D30" w:rsidRDefault="00F77D30" w:rsidP="00B44ACB">
      <w:pPr>
        <w:pStyle w:val="Tekstpodstawowy"/>
        <w:widowControl w:val="0"/>
        <w:numPr>
          <w:ilvl w:val="0"/>
          <w:numId w:val="26"/>
        </w:numPr>
        <w:tabs>
          <w:tab w:val="left" w:pos="993"/>
          <w:tab w:val="left" w:pos="9214"/>
          <w:tab w:val="left" w:pos="9356"/>
        </w:tabs>
        <w:spacing w:line="276" w:lineRule="auto"/>
        <w:ind w:right="-28"/>
        <w:jc w:val="both"/>
        <w:rPr>
          <w:szCs w:val="24"/>
        </w:rPr>
      </w:pPr>
      <w:r w:rsidRPr="00F77D30">
        <w:rPr>
          <w:szCs w:val="24"/>
        </w:rPr>
        <w:t xml:space="preserve">Załączniki stanowiące integralną część umowy: </w:t>
      </w:r>
    </w:p>
    <w:p w14:paraId="2CBF3C5A" w14:textId="70484747" w:rsidR="00F77D30" w:rsidRPr="00F77D30" w:rsidRDefault="00F77D30" w:rsidP="00B44ACB">
      <w:pPr>
        <w:pStyle w:val="Akapitzlist"/>
        <w:widowControl w:val="0"/>
        <w:numPr>
          <w:ilvl w:val="0"/>
          <w:numId w:val="23"/>
        </w:numPr>
        <w:spacing w:before="0" w:after="0" w:line="276" w:lineRule="auto"/>
        <w:rPr>
          <w:sz w:val="24"/>
          <w:szCs w:val="24"/>
        </w:rPr>
      </w:pPr>
      <w:r w:rsidRPr="00F77D30">
        <w:rPr>
          <w:sz w:val="24"/>
          <w:szCs w:val="24"/>
        </w:rPr>
        <w:t>Załącznik nr 1 – oferta Wykonawcy</w:t>
      </w:r>
      <w:r>
        <w:rPr>
          <w:sz w:val="24"/>
          <w:szCs w:val="24"/>
        </w:rPr>
        <w:t>;</w:t>
      </w:r>
    </w:p>
    <w:p w14:paraId="3F7B0144" w14:textId="77777777" w:rsidR="00F77D30" w:rsidRPr="00F77D30" w:rsidRDefault="00F77D30" w:rsidP="00B44ACB">
      <w:pPr>
        <w:pStyle w:val="Akapitzlist"/>
        <w:widowControl w:val="0"/>
        <w:numPr>
          <w:ilvl w:val="0"/>
          <w:numId w:val="23"/>
        </w:numPr>
        <w:spacing w:before="0" w:after="0" w:line="276" w:lineRule="auto"/>
        <w:rPr>
          <w:sz w:val="24"/>
          <w:szCs w:val="24"/>
        </w:rPr>
      </w:pPr>
      <w:r w:rsidRPr="00F77D30">
        <w:rPr>
          <w:sz w:val="24"/>
          <w:szCs w:val="24"/>
        </w:rPr>
        <w:t xml:space="preserve">Załącznik nr 2 – SWZ. </w:t>
      </w:r>
    </w:p>
    <w:p w14:paraId="6CEC6CDC" w14:textId="77777777" w:rsidR="00F77D30" w:rsidRPr="00F77D30" w:rsidRDefault="00F77D30" w:rsidP="00B44ACB">
      <w:pPr>
        <w:widowControl w:val="0"/>
        <w:spacing w:before="0" w:after="0" w:line="276" w:lineRule="auto"/>
        <w:rPr>
          <w:sz w:val="24"/>
          <w:szCs w:val="24"/>
        </w:rPr>
      </w:pPr>
    </w:p>
    <w:p w14:paraId="29E3A0CF" w14:textId="77777777" w:rsidR="002036D5" w:rsidRPr="0064202A" w:rsidRDefault="002036D5" w:rsidP="00B44ACB">
      <w:pPr>
        <w:widowControl w:val="0"/>
        <w:tabs>
          <w:tab w:val="left" w:pos="9214"/>
        </w:tabs>
        <w:spacing w:before="0" w:after="0" w:line="276" w:lineRule="auto"/>
        <w:ind w:right="-30"/>
        <w:rPr>
          <w:b/>
          <w:sz w:val="24"/>
          <w:szCs w:val="24"/>
        </w:rPr>
      </w:pPr>
    </w:p>
    <w:p w14:paraId="4029E241" w14:textId="4816B326" w:rsidR="006E05B0" w:rsidRPr="0064202A" w:rsidRDefault="006E05B0" w:rsidP="00B44ACB">
      <w:pPr>
        <w:widowControl w:val="0"/>
        <w:tabs>
          <w:tab w:val="left" w:pos="9214"/>
        </w:tabs>
        <w:spacing w:before="0" w:after="0" w:line="276" w:lineRule="auto"/>
        <w:ind w:right="-30"/>
        <w:rPr>
          <w:b/>
          <w:sz w:val="24"/>
          <w:szCs w:val="24"/>
        </w:rPr>
      </w:pPr>
      <w:r w:rsidRPr="0064202A">
        <w:rPr>
          <w:b/>
          <w:sz w:val="24"/>
          <w:szCs w:val="24"/>
        </w:rPr>
        <w:t>Wykonawca:                                                                                                                                       Zamawiający:</w:t>
      </w:r>
    </w:p>
    <w:p w14:paraId="703169CC" w14:textId="77777777" w:rsidR="008F6F53" w:rsidRPr="0064202A" w:rsidRDefault="008F6F53" w:rsidP="00B44ACB">
      <w:pPr>
        <w:widowControl w:val="0"/>
        <w:spacing w:before="0" w:after="0" w:line="276" w:lineRule="auto"/>
        <w:rPr>
          <w:b/>
          <w:sz w:val="24"/>
          <w:szCs w:val="24"/>
        </w:rPr>
      </w:pPr>
    </w:p>
    <w:p w14:paraId="48DDAEC2" w14:textId="77777777" w:rsidR="002036D5" w:rsidRPr="0064202A" w:rsidRDefault="002036D5" w:rsidP="00B44ACB">
      <w:pPr>
        <w:widowControl w:val="0"/>
        <w:spacing w:before="0" w:after="0" w:line="276" w:lineRule="auto"/>
        <w:rPr>
          <w:b/>
          <w:sz w:val="24"/>
          <w:szCs w:val="24"/>
        </w:rPr>
      </w:pPr>
    </w:p>
    <w:p w14:paraId="632EF0D5" w14:textId="77777777" w:rsidR="00F77D30" w:rsidRPr="0064202A" w:rsidRDefault="00F77D30" w:rsidP="00B44ACB">
      <w:pPr>
        <w:widowControl w:val="0"/>
        <w:spacing w:before="0" w:after="0" w:line="276" w:lineRule="auto"/>
        <w:contextualSpacing/>
        <w:rPr>
          <w:sz w:val="24"/>
          <w:szCs w:val="24"/>
        </w:rPr>
      </w:pPr>
    </w:p>
    <w:sectPr w:rsidR="00F77D30" w:rsidRPr="0064202A" w:rsidSect="005B452F">
      <w:headerReference w:type="default" r:id="rId8"/>
      <w:footerReference w:type="even" r:id="rId9"/>
      <w:footerReference w:type="default" r:id="rId10"/>
      <w:pgSz w:w="11906" w:h="16838" w:code="9"/>
      <w:pgMar w:top="284" w:right="1416" w:bottom="1474" w:left="1361" w:header="714" w:footer="14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AFF8" w14:textId="77777777" w:rsidR="000A6836" w:rsidRDefault="000A6836">
      <w:pPr>
        <w:spacing w:before="0" w:after="0"/>
      </w:pPr>
      <w:r>
        <w:separator/>
      </w:r>
    </w:p>
  </w:endnote>
  <w:endnote w:type="continuationSeparator" w:id="0">
    <w:p w14:paraId="7A0665DE" w14:textId="77777777" w:rsidR="000A6836" w:rsidRDefault="000A68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FAE9" w14:textId="77777777" w:rsidR="00457F6D" w:rsidRDefault="00457F6D">
    <w:pPr>
      <w:framePr w:wrap="around" w:vAnchor="text" w:hAnchor="margin" w:xAlign="right" w:y="1"/>
    </w:pPr>
    <w:r>
      <w:fldChar w:fldCharType="begin"/>
    </w:r>
    <w:r>
      <w:instrText xml:space="preserve">PAGE  </w:instrText>
    </w:r>
    <w:r>
      <w:fldChar w:fldCharType="end"/>
    </w:r>
  </w:p>
  <w:p w14:paraId="548178D0" w14:textId="77777777" w:rsidR="00457F6D" w:rsidRDefault="00457F6D">
    <w:pPr>
      <w:ind w:right="360"/>
    </w:pPr>
  </w:p>
  <w:p w14:paraId="060497F0" w14:textId="77777777" w:rsidR="00457F6D" w:rsidRDefault="00457F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FBB9" w14:textId="77777777" w:rsidR="00457F6D" w:rsidRDefault="00457F6D" w:rsidP="005426C1">
    <w:pPr>
      <w:pStyle w:val="Tekstpodstawowy"/>
      <w:pBdr>
        <w:bottom w:val="single" w:sz="6" w:space="1" w:color="auto"/>
      </w:pBdr>
      <w:spacing w:before="120"/>
      <w:rPr>
        <w:b/>
        <w:noProof/>
      </w:rPr>
    </w:pPr>
  </w:p>
  <w:p w14:paraId="2E5EE7D0" w14:textId="77777777" w:rsidR="00457F6D" w:rsidRPr="005825A2" w:rsidRDefault="00457F6D" w:rsidP="005426C1">
    <w:pPr>
      <w:jc w:val="right"/>
      <w:rPr>
        <w:rFonts w:asciiTheme="minorHAnsi" w:hAnsiTheme="minorHAnsi"/>
      </w:rPr>
    </w:pPr>
    <w:r w:rsidRPr="005825A2">
      <w:rPr>
        <w:rFonts w:asciiTheme="minorHAnsi" w:hAnsiTheme="minorHAnsi"/>
      </w:rPr>
      <w:t xml:space="preserve">Strona </w:t>
    </w:r>
    <w:r w:rsidRPr="005825A2">
      <w:rPr>
        <w:rFonts w:asciiTheme="minorHAnsi" w:hAnsiTheme="minorHAnsi"/>
      </w:rPr>
      <w:fldChar w:fldCharType="begin"/>
    </w:r>
    <w:r w:rsidRPr="005825A2">
      <w:rPr>
        <w:rFonts w:asciiTheme="minorHAnsi" w:hAnsiTheme="minorHAnsi"/>
      </w:rPr>
      <w:instrText xml:space="preserve">PAGE  </w:instrText>
    </w:r>
    <w:r w:rsidRPr="005825A2">
      <w:rPr>
        <w:rFonts w:asciiTheme="minorHAnsi" w:hAnsiTheme="minorHAnsi"/>
      </w:rPr>
      <w:fldChar w:fldCharType="separate"/>
    </w:r>
    <w:r w:rsidR="00CB2685">
      <w:rPr>
        <w:rFonts w:asciiTheme="minorHAnsi" w:hAnsiTheme="minorHAnsi"/>
        <w:noProof/>
      </w:rPr>
      <w:t>15</w:t>
    </w:r>
    <w:r w:rsidRPr="005825A2">
      <w:rPr>
        <w:rFonts w:asciiTheme="minorHAnsi" w:hAnsiTheme="minorHAnsi"/>
      </w:rPr>
      <w:fldChar w:fldCharType="end"/>
    </w:r>
    <w:r w:rsidRPr="005825A2">
      <w:rPr>
        <w:rFonts w:asciiTheme="minorHAnsi" w:hAnsiTheme="minorHAnsi"/>
      </w:rPr>
      <w:t xml:space="preserve"> z </w:t>
    </w:r>
    <w:r w:rsidRPr="005825A2">
      <w:rPr>
        <w:rFonts w:asciiTheme="minorHAnsi" w:hAnsiTheme="minorHAnsi"/>
      </w:rPr>
      <w:fldChar w:fldCharType="begin"/>
    </w:r>
    <w:r w:rsidRPr="005825A2">
      <w:rPr>
        <w:rFonts w:asciiTheme="minorHAnsi" w:hAnsiTheme="minorHAnsi"/>
      </w:rPr>
      <w:instrText xml:space="preserve"> NUMPAGES </w:instrText>
    </w:r>
    <w:r w:rsidRPr="005825A2">
      <w:rPr>
        <w:rFonts w:asciiTheme="minorHAnsi" w:hAnsiTheme="minorHAnsi"/>
      </w:rPr>
      <w:fldChar w:fldCharType="separate"/>
    </w:r>
    <w:r w:rsidR="00CB2685">
      <w:rPr>
        <w:rFonts w:asciiTheme="minorHAnsi" w:hAnsiTheme="minorHAnsi"/>
        <w:noProof/>
      </w:rPr>
      <w:t>15</w:t>
    </w:r>
    <w:r w:rsidRPr="005825A2">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C6B7" w14:textId="77777777" w:rsidR="000A6836" w:rsidRDefault="000A6836">
      <w:pPr>
        <w:spacing w:before="0" w:after="0"/>
      </w:pPr>
      <w:r>
        <w:separator/>
      </w:r>
    </w:p>
  </w:footnote>
  <w:footnote w:type="continuationSeparator" w:id="0">
    <w:p w14:paraId="1355AA75" w14:textId="77777777" w:rsidR="000A6836" w:rsidRDefault="000A683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D56D" w14:textId="075E81CA" w:rsidR="00457F6D" w:rsidRDefault="00457F6D">
    <w:pPr>
      <w:pStyle w:val="Nagwek"/>
    </w:pPr>
  </w:p>
  <w:p w14:paraId="149D947C" w14:textId="77777777" w:rsidR="00457F6D" w:rsidRDefault="00457F6D" w:rsidP="005426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8D08E678"/>
    <w:name w:val="WW8Num17"/>
    <w:lvl w:ilvl="0">
      <w:start w:val="1"/>
      <w:numFmt w:val="decimal"/>
      <w:lvlText w:val="%1."/>
      <w:lvlJc w:val="left"/>
      <w:pPr>
        <w:tabs>
          <w:tab w:val="num" w:pos="720"/>
        </w:tabs>
        <w:ind w:left="720" w:hanging="360"/>
      </w:pPr>
      <w:rPr>
        <w:rFonts w:asciiTheme="minorHAnsi" w:eastAsia="Times New Roman" w:hAnsiTheme="minorHAnsi" w:cstheme="minorHAnsi"/>
        <w:strike w:val="0"/>
      </w:rPr>
    </w:lvl>
    <w:lvl w:ilvl="1">
      <w:start w:val="1"/>
      <w:numFmt w:val="decimal"/>
      <w:lvlText w:val="%2)"/>
      <w:lvlJc w:val="left"/>
      <w:pPr>
        <w:tabs>
          <w:tab w:val="num" w:pos="1080"/>
        </w:tabs>
        <w:ind w:left="1080" w:hanging="360"/>
      </w:pPr>
      <w:rPr>
        <w:rFonts w:ascii="Cambria" w:eastAsiaTheme="minorHAnsi" w:hAnsi="Cambria" w:cs="Arial"/>
        <w:b w:val="0"/>
      </w:rPr>
    </w:lvl>
    <w:lvl w:ilvl="2">
      <w:start w:val="1"/>
      <w:numFmt w:val="decimal"/>
      <w:lvlText w:val="%3."/>
      <w:lvlJc w:val="left"/>
      <w:pPr>
        <w:tabs>
          <w:tab w:val="num" w:pos="1440"/>
        </w:tabs>
        <w:ind w:left="1440" w:hanging="360"/>
      </w:pPr>
      <w:rPr>
        <w:strike w:val="0"/>
        <w:color w:val="0D0D0D" w:themeColor="text1" w:themeTint="F2"/>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bC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18"/>
    <w:lvl w:ilvl="0">
      <w:start w:val="1"/>
      <w:numFmt w:val="decimal"/>
      <w:lvlText w:val=" %1."/>
      <w:lvlJc w:val="left"/>
      <w:pPr>
        <w:tabs>
          <w:tab w:val="num" w:pos="360"/>
        </w:tabs>
        <w:ind w:left="360" w:hanging="360"/>
      </w:pPr>
    </w:lvl>
    <w:lvl w:ilvl="1">
      <w:start w:val="1"/>
      <w:numFmt w:val="lowerLetter"/>
      <w:lvlText w:val=" %2."/>
      <w:lvlJc w:val="left"/>
      <w:pPr>
        <w:tabs>
          <w:tab w:val="num" w:pos="360"/>
        </w:tabs>
        <w:ind w:left="360" w:hanging="360"/>
      </w:pPr>
    </w:lvl>
    <w:lvl w:ilvl="2">
      <w:start w:val="1"/>
      <w:numFmt w:val="bullet"/>
      <w:lvlText w:val=""/>
      <w:lvlJc w:val="left"/>
      <w:pPr>
        <w:tabs>
          <w:tab w:val="num" w:pos="720"/>
        </w:tabs>
        <w:ind w:left="720" w:hanging="360"/>
      </w:pPr>
      <w:rPr>
        <w:rFonts w:ascii="Symbol" w:hAnsi="Symbol" w:cs="StarSymbol"/>
        <w:sz w:val="18"/>
        <w:szCs w:val="18"/>
      </w:rPr>
    </w:lvl>
    <w:lvl w:ilvl="3">
      <w:start w:val="1"/>
      <w:numFmt w:val="bullet"/>
      <w:lvlText w:val=""/>
      <w:lvlJc w:val="left"/>
      <w:pPr>
        <w:tabs>
          <w:tab w:val="num" w:pos="1080"/>
        </w:tabs>
        <w:ind w:left="1080" w:hanging="360"/>
      </w:pPr>
      <w:rPr>
        <w:rFonts w:ascii="Symbol" w:hAnsi="Symbol" w:cs="StarSymbol"/>
        <w:sz w:val="18"/>
        <w:szCs w:val="18"/>
      </w:rPr>
    </w:lvl>
    <w:lvl w:ilvl="4">
      <w:start w:val="1"/>
      <w:numFmt w:val="bullet"/>
      <w:lvlText w:val=""/>
      <w:lvlJc w:val="left"/>
      <w:pPr>
        <w:tabs>
          <w:tab w:val="num" w:pos="1440"/>
        </w:tabs>
        <w:ind w:left="1440" w:hanging="360"/>
      </w:pPr>
      <w:rPr>
        <w:rFonts w:ascii="Symbol" w:hAnsi="Symbol" w:cs="StarSymbol"/>
        <w:sz w:val="18"/>
        <w:szCs w:val="18"/>
      </w:rPr>
    </w:lvl>
    <w:lvl w:ilvl="5">
      <w:start w:val="1"/>
      <w:numFmt w:val="bullet"/>
      <w:lvlText w:val=""/>
      <w:lvlJc w:val="left"/>
      <w:pPr>
        <w:tabs>
          <w:tab w:val="num" w:pos="1800"/>
        </w:tabs>
        <w:ind w:left="1800" w:hanging="360"/>
      </w:pPr>
      <w:rPr>
        <w:rFonts w:ascii="Symbol" w:hAnsi="Symbol" w:cs="StarSymbol"/>
        <w:sz w:val="18"/>
        <w:szCs w:val="18"/>
      </w:rPr>
    </w:lvl>
    <w:lvl w:ilvl="6">
      <w:start w:val="1"/>
      <w:numFmt w:val="bullet"/>
      <w:lvlText w:val=""/>
      <w:lvlJc w:val="left"/>
      <w:pPr>
        <w:tabs>
          <w:tab w:val="num" w:pos="2160"/>
        </w:tabs>
        <w:ind w:left="2160" w:hanging="360"/>
      </w:pPr>
      <w:rPr>
        <w:rFonts w:ascii="Symbol" w:hAnsi="Symbol" w:cs="StarSymbol"/>
        <w:sz w:val="18"/>
        <w:szCs w:val="18"/>
      </w:rPr>
    </w:lvl>
    <w:lvl w:ilvl="7">
      <w:start w:val="1"/>
      <w:numFmt w:val="bullet"/>
      <w:lvlText w:val=""/>
      <w:lvlJc w:val="left"/>
      <w:pPr>
        <w:tabs>
          <w:tab w:val="num" w:pos="2520"/>
        </w:tabs>
        <w:ind w:left="2520" w:hanging="360"/>
      </w:pPr>
      <w:rPr>
        <w:rFonts w:ascii="Symbol" w:hAnsi="Symbol" w:cs="StarSymbol"/>
        <w:sz w:val="18"/>
        <w:szCs w:val="18"/>
      </w:rPr>
    </w:lvl>
    <w:lvl w:ilvl="8">
      <w:start w:val="1"/>
      <w:numFmt w:val="bullet"/>
      <w:lvlText w:val=""/>
      <w:lvlJc w:val="left"/>
      <w:pPr>
        <w:tabs>
          <w:tab w:val="num" w:pos="2880"/>
        </w:tabs>
        <w:ind w:left="2880" w:hanging="360"/>
      </w:pPr>
      <w:rPr>
        <w:rFonts w:ascii="Symbol" w:hAnsi="Symbol" w:cs="StarSymbol"/>
        <w:sz w:val="18"/>
        <w:szCs w:val="18"/>
      </w:rPr>
    </w:lvl>
  </w:abstractNum>
  <w:abstractNum w:abstractNumId="2" w15:restartNumberingAfterBreak="0">
    <w:nsid w:val="01B940B9"/>
    <w:multiLevelType w:val="multilevel"/>
    <w:tmpl w:val="A8008944"/>
    <w:lvl w:ilvl="0">
      <w:start w:val="1"/>
      <w:numFmt w:val="decimal"/>
      <w:lvlText w:val="%1."/>
      <w:lvlJc w:val="right"/>
      <w:pPr>
        <w:ind w:left="396" w:hanging="360"/>
      </w:pPr>
      <w:rPr>
        <w:rFonts w:ascii="Times New Roman" w:eastAsia="Times New Roman" w:hAnsi="Times New Roman" w:cs="Times New Roman"/>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03156B71"/>
    <w:multiLevelType w:val="hybridMultilevel"/>
    <w:tmpl w:val="8946BE82"/>
    <w:lvl w:ilvl="0" w:tplc="3A74043C">
      <w:start w:val="1"/>
      <w:numFmt w:val="lowerLetter"/>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FC8"/>
    <w:multiLevelType w:val="hybridMultilevel"/>
    <w:tmpl w:val="1AF22E2A"/>
    <w:lvl w:ilvl="0" w:tplc="FFFFFFFF">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786"/>
      </w:pPr>
      <w:rPr>
        <w:rFonts w:hint="default"/>
        <w:b w:val="0"/>
        <w:i w:val="0"/>
        <w:strike w:val="0"/>
        <w:dstrike w:val="0"/>
        <w:color w:val="000000"/>
        <w:sz w:val="24"/>
        <w:szCs w:val="22"/>
        <w:u w:val="none" w:color="000000"/>
        <w:bdr w:val="none" w:sz="0" w:space="0" w:color="auto"/>
        <w:shd w:val="clear" w:color="auto" w:fill="auto"/>
        <w:vertAlign w:val="baseline"/>
      </w:rPr>
    </w:lvl>
    <w:lvl w:ilvl="2" w:tplc="FFFFFFFF">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7563D"/>
    <w:multiLevelType w:val="hybridMultilevel"/>
    <w:tmpl w:val="36EA2FA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F1D87"/>
    <w:multiLevelType w:val="multilevel"/>
    <w:tmpl w:val="3178247C"/>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F64738"/>
    <w:multiLevelType w:val="multilevel"/>
    <w:tmpl w:val="F552147E"/>
    <w:lvl w:ilvl="0">
      <w:start w:val="1"/>
      <w:numFmt w:val="decimal"/>
      <w:lvlText w:val="%1."/>
      <w:lvlJc w:val="left"/>
      <w:pPr>
        <w:ind w:left="360" w:hanging="360"/>
      </w:pPr>
      <w:rPr>
        <w:rFonts w:hint="default"/>
        <w:b w:val="0"/>
        <w:bCs/>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abstractNum w:abstractNumId="9" w15:restartNumberingAfterBreak="0">
    <w:nsid w:val="1D447BC1"/>
    <w:multiLevelType w:val="hybridMultilevel"/>
    <w:tmpl w:val="FF24A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CD17B1"/>
    <w:multiLevelType w:val="hybridMultilevel"/>
    <w:tmpl w:val="053C46EC"/>
    <w:lvl w:ilvl="0" w:tplc="04150011">
      <w:start w:val="1"/>
      <w:numFmt w:val="decimal"/>
      <w:lvlText w:val="%1)"/>
      <w:lvlJc w:val="left"/>
      <w:pPr>
        <w:ind w:left="720" w:hanging="360"/>
      </w:pPr>
    </w:lvl>
    <w:lvl w:ilvl="1" w:tplc="AA365C88">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9F125F"/>
    <w:multiLevelType w:val="hybridMultilevel"/>
    <w:tmpl w:val="EC123754"/>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65F08BC"/>
    <w:multiLevelType w:val="multilevel"/>
    <w:tmpl w:val="74B8513C"/>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4)"/>
      <w:lvlJc w:val="left"/>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912194E"/>
    <w:multiLevelType w:val="hybridMultilevel"/>
    <w:tmpl w:val="E9503AFA"/>
    <w:lvl w:ilvl="0" w:tplc="0415000F">
      <w:start w:val="1"/>
      <w:numFmt w:val="decimal"/>
      <w:lvlText w:val="%1."/>
      <w:lvlJc w:val="left"/>
      <w:pPr>
        <w:ind w:left="360" w:hanging="360"/>
      </w:p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3227FF"/>
    <w:multiLevelType w:val="hybridMultilevel"/>
    <w:tmpl w:val="2C6A4542"/>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2FC7C72"/>
    <w:multiLevelType w:val="hybridMultilevel"/>
    <w:tmpl w:val="087A9096"/>
    <w:lvl w:ilvl="0" w:tplc="04150011">
      <w:start w:val="1"/>
      <w:numFmt w:val="decimal"/>
      <w:lvlText w:val="%1)"/>
      <w:lvlJc w:val="left"/>
      <w:pPr>
        <w:ind w:left="720" w:hanging="360"/>
      </w:pPr>
      <w:rPr>
        <w:rFonts w:hint="default"/>
        <w:b w:val="0"/>
        <w:bCs/>
        <w:i w:val="0"/>
        <w:strike w:val="0"/>
        <w:dstrike w:val="0"/>
        <w:color w:val="000000"/>
        <w:sz w:val="24"/>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E411CB"/>
    <w:multiLevelType w:val="hybridMultilevel"/>
    <w:tmpl w:val="AC8E6E2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474262D5"/>
    <w:multiLevelType w:val="hybridMultilevel"/>
    <w:tmpl w:val="6B983D42"/>
    <w:lvl w:ilvl="0" w:tplc="2E1EA4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3F202B"/>
    <w:multiLevelType w:val="hybridMultilevel"/>
    <w:tmpl w:val="6F8499FC"/>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4367241"/>
    <w:multiLevelType w:val="multilevel"/>
    <w:tmpl w:val="3E3603F8"/>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5130611"/>
    <w:multiLevelType w:val="hybridMultilevel"/>
    <w:tmpl w:val="E2766B6C"/>
    <w:lvl w:ilvl="0" w:tplc="04150011">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80462F"/>
    <w:multiLevelType w:val="hybridMultilevel"/>
    <w:tmpl w:val="776CE4AE"/>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2" w15:restartNumberingAfterBreak="0">
    <w:nsid w:val="55AA2F5F"/>
    <w:multiLevelType w:val="hybridMultilevel"/>
    <w:tmpl w:val="F718F9D2"/>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76B781E"/>
    <w:multiLevelType w:val="hybridMultilevel"/>
    <w:tmpl w:val="ED44E93A"/>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177404"/>
    <w:multiLevelType w:val="hybridMultilevel"/>
    <w:tmpl w:val="42925E80"/>
    <w:lvl w:ilvl="0" w:tplc="04150011">
      <w:start w:val="1"/>
      <w:numFmt w:val="decimal"/>
      <w:lvlText w:val="%1)"/>
      <w:lvlJc w:val="left"/>
      <w:rPr>
        <w:rFonts w:hint="default"/>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4F5CE5"/>
    <w:multiLevelType w:val="hybridMultilevel"/>
    <w:tmpl w:val="06322FB8"/>
    <w:lvl w:ilvl="0" w:tplc="5036959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05563F1"/>
    <w:multiLevelType w:val="multilevel"/>
    <w:tmpl w:val="B8AC4C5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27" w15:restartNumberingAfterBreak="0">
    <w:nsid w:val="62FB0F99"/>
    <w:multiLevelType w:val="hybridMultilevel"/>
    <w:tmpl w:val="06427744"/>
    <w:lvl w:ilvl="0" w:tplc="04150011">
      <w:start w:val="1"/>
      <w:numFmt w:val="decimal"/>
      <w:lvlText w:val="%1)"/>
      <w:lvlJc w:val="left"/>
      <w:pPr>
        <w:ind w:left="360" w:hanging="360"/>
      </w:pPr>
      <w:rPr>
        <w:rFonts w:hint="default"/>
        <w:b w:val="0"/>
        <w:bCs/>
        <w:i w:val="0"/>
        <w:strike w:val="0"/>
        <w:dstrike w:val="0"/>
        <w:color w:val="000000"/>
        <w:sz w:val="24"/>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3951027"/>
    <w:multiLevelType w:val="hybridMultilevel"/>
    <w:tmpl w:val="AC8E667A"/>
    <w:lvl w:ilvl="0" w:tplc="E1ECCACC">
      <w:start w:val="1"/>
      <w:numFmt w:val="lowerLetter"/>
      <w:lvlText w:val="%1."/>
      <w:lvlJc w:val="left"/>
      <w:pPr>
        <w:ind w:left="720" w:hanging="360"/>
      </w:pPr>
      <w:rPr>
        <w:rFonts w:eastAsia="Arial Unicode M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9D4597"/>
    <w:multiLevelType w:val="hybridMultilevel"/>
    <w:tmpl w:val="F62EF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542DA0"/>
    <w:multiLevelType w:val="hybridMultilevel"/>
    <w:tmpl w:val="F8F8EB9A"/>
    <w:lvl w:ilvl="0" w:tplc="2E1EA434">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7D2305"/>
    <w:multiLevelType w:val="hybridMultilevel"/>
    <w:tmpl w:val="CCE63F4A"/>
    <w:lvl w:ilvl="0" w:tplc="6C70796A">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813E17"/>
    <w:multiLevelType w:val="hybridMultilevel"/>
    <w:tmpl w:val="5AACC9C8"/>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9440F0"/>
    <w:multiLevelType w:val="hybridMultilevel"/>
    <w:tmpl w:val="AE3A68A2"/>
    <w:lvl w:ilvl="0" w:tplc="0A0CEFD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9C311F0"/>
    <w:multiLevelType w:val="hybridMultilevel"/>
    <w:tmpl w:val="C358B608"/>
    <w:lvl w:ilvl="0" w:tplc="04150011">
      <w:start w:val="1"/>
      <w:numFmt w:val="decimal"/>
      <w:lvlText w:val="%1)"/>
      <w:lvlJc w:val="left"/>
      <w:pPr>
        <w:ind w:left="720" w:hanging="360"/>
      </w:pPr>
      <w:rPr>
        <w:rFonts w:hint="default"/>
        <w:b w:val="0"/>
        <w:bCs/>
        <w:i w:val="0"/>
        <w:strike w:val="0"/>
        <w:dstrike w:val="0"/>
        <w:color w:val="000000"/>
        <w:sz w:val="24"/>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2C56C5"/>
    <w:multiLevelType w:val="multilevel"/>
    <w:tmpl w:val="2F66B6EE"/>
    <w:lvl w:ilvl="0">
      <w:start w:val="1"/>
      <w:numFmt w:val="decimal"/>
      <w:lvlText w:val="%1)"/>
      <w:lvlJc w:val="left"/>
      <w:pPr>
        <w:ind w:left="720" w:hanging="360"/>
      </w:pPr>
      <w:rPr>
        <w:rFonts w:hint="default"/>
        <w:b w:val="0"/>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b w:val="0"/>
      </w:rPr>
    </w:lvl>
    <w:lvl w:ilvl="7">
      <w:start w:val="1"/>
      <w:numFmt w:val="lowerLetter"/>
      <w:lvlText w:val="%8)"/>
      <w:lvlJc w:val="left"/>
      <w:pPr>
        <w:ind w:left="3414" w:hanging="360"/>
      </w:pPr>
      <w:rPr>
        <w:rFonts w:hint="default"/>
        <w:b w:val="0"/>
      </w:rPr>
    </w:lvl>
    <w:lvl w:ilvl="8">
      <w:start w:val="1"/>
      <w:numFmt w:val="lowerRoman"/>
      <w:lvlText w:val="%9."/>
      <w:lvlJc w:val="left"/>
      <w:pPr>
        <w:ind w:left="3600" w:hanging="360"/>
      </w:pPr>
      <w:rPr>
        <w:rFonts w:hint="default"/>
      </w:rPr>
    </w:lvl>
  </w:abstractNum>
  <w:num w:numId="1">
    <w:abstractNumId w:val="6"/>
  </w:num>
  <w:num w:numId="2">
    <w:abstractNumId w:val="19"/>
  </w:num>
  <w:num w:numId="3">
    <w:abstractNumId w:val="0"/>
  </w:num>
  <w:num w:numId="4">
    <w:abstractNumId w:val="22"/>
  </w:num>
  <w:num w:numId="5">
    <w:abstractNumId w:val="5"/>
  </w:num>
  <w:num w:numId="6">
    <w:abstractNumId w:val="31"/>
  </w:num>
  <w:num w:numId="7">
    <w:abstractNumId w:val="9"/>
  </w:num>
  <w:num w:numId="8">
    <w:abstractNumId w:val="28"/>
  </w:num>
  <w:num w:numId="9">
    <w:abstractNumId w:val="29"/>
  </w:num>
  <w:num w:numId="10">
    <w:abstractNumId w:val="25"/>
  </w:num>
  <w:num w:numId="11">
    <w:abstractNumId w:val="16"/>
  </w:num>
  <w:num w:numId="12">
    <w:abstractNumId w:val="33"/>
  </w:num>
  <w:num w:numId="13">
    <w:abstractNumId w:val="20"/>
  </w:num>
  <w:num w:numId="14">
    <w:abstractNumId w:val="32"/>
  </w:num>
  <w:num w:numId="15">
    <w:abstractNumId w:val="13"/>
  </w:num>
  <w:num w:numId="16">
    <w:abstractNumId w:val="7"/>
  </w:num>
  <w:num w:numId="17">
    <w:abstractNumId w:val="19"/>
    <w:lvlOverride w:ilvl="0">
      <w:lvl w:ilvl="0">
        <w:start w:val="1"/>
        <w:numFmt w:val="decimal"/>
        <w:lvlText w:val="%1."/>
        <w:lvlJc w:val="left"/>
        <w:pPr>
          <w:tabs>
            <w:tab w:val="num" w:pos="360"/>
          </w:tabs>
          <w:ind w:left="360" w:hanging="360"/>
        </w:pPr>
        <w:rPr>
          <w:rFonts w:ascii="Times New Roman" w:hAnsi="Times New Roman" w:cs="Times New Roman" w:hint="default"/>
          <w:b w:val="0"/>
          <w:i w:val="0"/>
          <w:sz w:val="24"/>
        </w:rPr>
      </w:lvl>
    </w:lvlOverride>
    <w:lvlOverride w:ilvl="1">
      <w:lvl w:ilvl="1">
        <w:start w:val="1"/>
        <w:numFmt w:val="bullet"/>
        <w:lvlText w:val=""/>
        <w:lvlJc w:val="left"/>
        <w:pPr>
          <w:tabs>
            <w:tab w:val="num" w:pos="792"/>
          </w:tabs>
          <w:ind w:left="792" w:hanging="432"/>
        </w:pPr>
        <w:rPr>
          <w:rFonts w:ascii="Symbol" w:hAnsi="Symbol"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8">
    <w:abstractNumId w:val="23"/>
  </w:num>
  <w:num w:numId="19">
    <w:abstractNumId w:val="17"/>
  </w:num>
  <w:num w:numId="20">
    <w:abstractNumId w:val="10"/>
  </w:num>
  <w:num w:numId="21">
    <w:abstractNumId w:val="3"/>
  </w:num>
  <w:num w:numId="22">
    <w:abstractNumId w:val="26"/>
  </w:num>
  <w:num w:numId="23">
    <w:abstractNumId w:val="35"/>
  </w:num>
  <w:num w:numId="24">
    <w:abstractNumId w:val="8"/>
  </w:num>
  <w:num w:numId="25">
    <w:abstractNumId w:val="11"/>
  </w:num>
  <w:num w:numId="26">
    <w:abstractNumId w:val="14"/>
  </w:num>
  <w:num w:numId="27">
    <w:abstractNumId w:val="30"/>
  </w:num>
  <w:num w:numId="28">
    <w:abstractNumId w:val="27"/>
  </w:num>
  <w:num w:numId="29">
    <w:abstractNumId w:val="15"/>
  </w:num>
  <w:num w:numId="30">
    <w:abstractNumId w:val="18"/>
  </w:num>
  <w:num w:numId="31">
    <w:abstractNumId w:val="34"/>
  </w:num>
  <w:num w:numId="32">
    <w:abstractNumId w:val="2"/>
  </w:num>
  <w:num w:numId="33">
    <w:abstractNumId w:val="4"/>
  </w:num>
  <w:num w:numId="34">
    <w:abstractNumId w:val="12"/>
  </w:num>
  <w:num w:numId="35">
    <w:abstractNumId w:val="24"/>
  </w:num>
  <w:num w:numId="36">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5B0"/>
    <w:rsid w:val="00013303"/>
    <w:rsid w:val="00016F37"/>
    <w:rsid w:val="00017384"/>
    <w:rsid w:val="00026498"/>
    <w:rsid w:val="000271D6"/>
    <w:rsid w:val="00027C7F"/>
    <w:rsid w:val="00043782"/>
    <w:rsid w:val="00045754"/>
    <w:rsid w:val="00053A86"/>
    <w:rsid w:val="00071D5C"/>
    <w:rsid w:val="00085F00"/>
    <w:rsid w:val="00086CE8"/>
    <w:rsid w:val="000965AA"/>
    <w:rsid w:val="000A0053"/>
    <w:rsid w:val="000A0DF5"/>
    <w:rsid w:val="000A4F32"/>
    <w:rsid w:val="000A5161"/>
    <w:rsid w:val="000A5A9C"/>
    <w:rsid w:val="000A6836"/>
    <w:rsid w:val="000A77FF"/>
    <w:rsid w:val="000B1CB4"/>
    <w:rsid w:val="000B58C9"/>
    <w:rsid w:val="000B69B5"/>
    <w:rsid w:val="000D4B0B"/>
    <w:rsid w:val="000D66F1"/>
    <w:rsid w:val="000D794F"/>
    <w:rsid w:val="0010011C"/>
    <w:rsid w:val="00102F7B"/>
    <w:rsid w:val="00131914"/>
    <w:rsid w:val="00132DB6"/>
    <w:rsid w:val="00137D85"/>
    <w:rsid w:val="0015504F"/>
    <w:rsid w:val="0015711D"/>
    <w:rsid w:val="0016543A"/>
    <w:rsid w:val="00186165"/>
    <w:rsid w:val="0018620F"/>
    <w:rsid w:val="00191204"/>
    <w:rsid w:val="001916F9"/>
    <w:rsid w:val="00193BF2"/>
    <w:rsid w:val="001B6E1A"/>
    <w:rsid w:val="001C223E"/>
    <w:rsid w:val="001C2968"/>
    <w:rsid w:val="001D3828"/>
    <w:rsid w:val="001D57B4"/>
    <w:rsid w:val="001D5F76"/>
    <w:rsid w:val="001E26D7"/>
    <w:rsid w:val="001E5969"/>
    <w:rsid w:val="002013B0"/>
    <w:rsid w:val="002036D5"/>
    <w:rsid w:val="002208AB"/>
    <w:rsid w:val="00226B0B"/>
    <w:rsid w:val="0025460E"/>
    <w:rsid w:val="00273120"/>
    <w:rsid w:val="00276893"/>
    <w:rsid w:val="00280E28"/>
    <w:rsid w:val="00293CBB"/>
    <w:rsid w:val="002B39E0"/>
    <w:rsid w:val="002B7D44"/>
    <w:rsid w:val="002C1E26"/>
    <w:rsid w:val="002F3E34"/>
    <w:rsid w:val="002F4233"/>
    <w:rsid w:val="00302963"/>
    <w:rsid w:val="003120C1"/>
    <w:rsid w:val="00316C9F"/>
    <w:rsid w:val="00317FD9"/>
    <w:rsid w:val="00330675"/>
    <w:rsid w:val="00347B51"/>
    <w:rsid w:val="0035060E"/>
    <w:rsid w:val="003551D0"/>
    <w:rsid w:val="003551D8"/>
    <w:rsid w:val="00355939"/>
    <w:rsid w:val="00375BD0"/>
    <w:rsid w:val="00384F11"/>
    <w:rsid w:val="00396197"/>
    <w:rsid w:val="00396F29"/>
    <w:rsid w:val="003A0212"/>
    <w:rsid w:val="003A0B3D"/>
    <w:rsid w:val="003B4A23"/>
    <w:rsid w:val="003D56A7"/>
    <w:rsid w:val="003D5CD1"/>
    <w:rsid w:val="0040466B"/>
    <w:rsid w:val="004130C7"/>
    <w:rsid w:val="004235E1"/>
    <w:rsid w:val="00431E17"/>
    <w:rsid w:val="00441430"/>
    <w:rsid w:val="0044175B"/>
    <w:rsid w:val="0044537F"/>
    <w:rsid w:val="00446674"/>
    <w:rsid w:val="00452AA0"/>
    <w:rsid w:val="00457F6D"/>
    <w:rsid w:val="00466BBC"/>
    <w:rsid w:val="00470670"/>
    <w:rsid w:val="00487733"/>
    <w:rsid w:val="004943A0"/>
    <w:rsid w:val="0049476A"/>
    <w:rsid w:val="004A25D1"/>
    <w:rsid w:val="004A3955"/>
    <w:rsid w:val="004A3A78"/>
    <w:rsid w:val="004C0F1D"/>
    <w:rsid w:val="004C4F3C"/>
    <w:rsid w:val="004C63E0"/>
    <w:rsid w:val="004D594D"/>
    <w:rsid w:val="004D605F"/>
    <w:rsid w:val="004D7406"/>
    <w:rsid w:val="004D7DAC"/>
    <w:rsid w:val="004E0460"/>
    <w:rsid w:val="004E617B"/>
    <w:rsid w:val="004F6C3F"/>
    <w:rsid w:val="0050305A"/>
    <w:rsid w:val="00503B69"/>
    <w:rsid w:val="00507129"/>
    <w:rsid w:val="00524006"/>
    <w:rsid w:val="00527FC9"/>
    <w:rsid w:val="00532AE8"/>
    <w:rsid w:val="00541993"/>
    <w:rsid w:val="00542095"/>
    <w:rsid w:val="005426C1"/>
    <w:rsid w:val="00550D9F"/>
    <w:rsid w:val="00556305"/>
    <w:rsid w:val="005569EC"/>
    <w:rsid w:val="00565C72"/>
    <w:rsid w:val="00585289"/>
    <w:rsid w:val="005A4840"/>
    <w:rsid w:val="005B452F"/>
    <w:rsid w:val="005B70FC"/>
    <w:rsid w:val="005B74BF"/>
    <w:rsid w:val="005D25B3"/>
    <w:rsid w:val="005D75BF"/>
    <w:rsid w:val="005E15B2"/>
    <w:rsid w:val="005E45D3"/>
    <w:rsid w:val="005F5FAF"/>
    <w:rsid w:val="006045BE"/>
    <w:rsid w:val="00607FCA"/>
    <w:rsid w:val="00616E22"/>
    <w:rsid w:val="00617662"/>
    <w:rsid w:val="006202CB"/>
    <w:rsid w:val="00624E5C"/>
    <w:rsid w:val="00626EBB"/>
    <w:rsid w:val="0064202A"/>
    <w:rsid w:val="00643769"/>
    <w:rsid w:val="00671036"/>
    <w:rsid w:val="006763F6"/>
    <w:rsid w:val="006921A9"/>
    <w:rsid w:val="006A0D59"/>
    <w:rsid w:val="006A647D"/>
    <w:rsid w:val="006C276C"/>
    <w:rsid w:val="006C3A69"/>
    <w:rsid w:val="006C3D53"/>
    <w:rsid w:val="006D2CF2"/>
    <w:rsid w:val="006E05B0"/>
    <w:rsid w:val="006E5A40"/>
    <w:rsid w:val="006E7C49"/>
    <w:rsid w:val="006F658D"/>
    <w:rsid w:val="007063F8"/>
    <w:rsid w:val="00727861"/>
    <w:rsid w:val="0074391B"/>
    <w:rsid w:val="007453C0"/>
    <w:rsid w:val="0074789F"/>
    <w:rsid w:val="00753879"/>
    <w:rsid w:val="00764FC0"/>
    <w:rsid w:val="007802E6"/>
    <w:rsid w:val="007804CF"/>
    <w:rsid w:val="00781E4B"/>
    <w:rsid w:val="007878CA"/>
    <w:rsid w:val="00794DC1"/>
    <w:rsid w:val="007A3703"/>
    <w:rsid w:val="007C2DB4"/>
    <w:rsid w:val="007C470C"/>
    <w:rsid w:val="007C568E"/>
    <w:rsid w:val="007D296C"/>
    <w:rsid w:val="007D4C2F"/>
    <w:rsid w:val="007F0231"/>
    <w:rsid w:val="007F6BB7"/>
    <w:rsid w:val="00800F9C"/>
    <w:rsid w:val="00812E9A"/>
    <w:rsid w:val="00814AA2"/>
    <w:rsid w:val="00822FC6"/>
    <w:rsid w:val="00823C30"/>
    <w:rsid w:val="00833A9B"/>
    <w:rsid w:val="008350D7"/>
    <w:rsid w:val="00857390"/>
    <w:rsid w:val="00862516"/>
    <w:rsid w:val="008629BE"/>
    <w:rsid w:val="008702E2"/>
    <w:rsid w:val="00880905"/>
    <w:rsid w:val="00885664"/>
    <w:rsid w:val="00896EC0"/>
    <w:rsid w:val="008A5927"/>
    <w:rsid w:val="008A75A6"/>
    <w:rsid w:val="008D3E17"/>
    <w:rsid w:val="008E05FF"/>
    <w:rsid w:val="008E384B"/>
    <w:rsid w:val="008F52E2"/>
    <w:rsid w:val="008F6F53"/>
    <w:rsid w:val="008F770D"/>
    <w:rsid w:val="009148E7"/>
    <w:rsid w:val="009159D2"/>
    <w:rsid w:val="00917FBE"/>
    <w:rsid w:val="00924857"/>
    <w:rsid w:val="009310F9"/>
    <w:rsid w:val="009335B7"/>
    <w:rsid w:val="0094278F"/>
    <w:rsid w:val="0096477A"/>
    <w:rsid w:val="00964E69"/>
    <w:rsid w:val="009702C4"/>
    <w:rsid w:val="00973EF5"/>
    <w:rsid w:val="00980E64"/>
    <w:rsid w:val="009821D6"/>
    <w:rsid w:val="00987053"/>
    <w:rsid w:val="009B4452"/>
    <w:rsid w:val="009C6ED9"/>
    <w:rsid w:val="009D17A9"/>
    <w:rsid w:val="009E34FF"/>
    <w:rsid w:val="009E7B01"/>
    <w:rsid w:val="009E7DBE"/>
    <w:rsid w:val="009F48B1"/>
    <w:rsid w:val="009F4AE0"/>
    <w:rsid w:val="00A05FF9"/>
    <w:rsid w:val="00A20998"/>
    <w:rsid w:val="00A6196D"/>
    <w:rsid w:val="00A65963"/>
    <w:rsid w:val="00A80DC3"/>
    <w:rsid w:val="00A8567D"/>
    <w:rsid w:val="00A878E7"/>
    <w:rsid w:val="00A93E6C"/>
    <w:rsid w:val="00A95B8D"/>
    <w:rsid w:val="00A9799B"/>
    <w:rsid w:val="00AA01F9"/>
    <w:rsid w:val="00AA511B"/>
    <w:rsid w:val="00AB547A"/>
    <w:rsid w:val="00AD12AC"/>
    <w:rsid w:val="00B065FB"/>
    <w:rsid w:val="00B17896"/>
    <w:rsid w:val="00B2293E"/>
    <w:rsid w:val="00B34FB5"/>
    <w:rsid w:val="00B368A0"/>
    <w:rsid w:val="00B44ACB"/>
    <w:rsid w:val="00B5420A"/>
    <w:rsid w:val="00B55740"/>
    <w:rsid w:val="00B73366"/>
    <w:rsid w:val="00B754D2"/>
    <w:rsid w:val="00B75630"/>
    <w:rsid w:val="00B87A2D"/>
    <w:rsid w:val="00B90297"/>
    <w:rsid w:val="00B92F77"/>
    <w:rsid w:val="00BA2523"/>
    <w:rsid w:val="00BA6EC0"/>
    <w:rsid w:val="00BB0831"/>
    <w:rsid w:val="00BB126A"/>
    <w:rsid w:val="00BB15B1"/>
    <w:rsid w:val="00BB44D9"/>
    <w:rsid w:val="00BB7D3D"/>
    <w:rsid w:val="00BC0B9D"/>
    <w:rsid w:val="00BC3AC7"/>
    <w:rsid w:val="00BE0C9E"/>
    <w:rsid w:val="00BE2935"/>
    <w:rsid w:val="00BE2D56"/>
    <w:rsid w:val="00BE43DD"/>
    <w:rsid w:val="00C1367E"/>
    <w:rsid w:val="00C13F4B"/>
    <w:rsid w:val="00C1584B"/>
    <w:rsid w:val="00C304CD"/>
    <w:rsid w:val="00C357D2"/>
    <w:rsid w:val="00C43BCA"/>
    <w:rsid w:val="00C63EBC"/>
    <w:rsid w:val="00C9414E"/>
    <w:rsid w:val="00CB2685"/>
    <w:rsid w:val="00CB539C"/>
    <w:rsid w:val="00CD0ABD"/>
    <w:rsid w:val="00CD2F0A"/>
    <w:rsid w:val="00CE1ED0"/>
    <w:rsid w:val="00CE61B7"/>
    <w:rsid w:val="00CE78BD"/>
    <w:rsid w:val="00CE7AAA"/>
    <w:rsid w:val="00CF06A2"/>
    <w:rsid w:val="00CF5DA9"/>
    <w:rsid w:val="00CF6466"/>
    <w:rsid w:val="00D07929"/>
    <w:rsid w:val="00D2000F"/>
    <w:rsid w:val="00D228B2"/>
    <w:rsid w:val="00D26B9F"/>
    <w:rsid w:val="00D410DC"/>
    <w:rsid w:val="00D43B59"/>
    <w:rsid w:val="00D47C0F"/>
    <w:rsid w:val="00D635D2"/>
    <w:rsid w:val="00D63EE0"/>
    <w:rsid w:val="00D64655"/>
    <w:rsid w:val="00D66ED3"/>
    <w:rsid w:val="00D670B1"/>
    <w:rsid w:val="00D7191A"/>
    <w:rsid w:val="00D81D66"/>
    <w:rsid w:val="00D9337E"/>
    <w:rsid w:val="00DA539E"/>
    <w:rsid w:val="00DB1489"/>
    <w:rsid w:val="00DB4D57"/>
    <w:rsid w:val="00DB7B40"/>
    <w:rsid w:val="00DC0EDD"/>
    <w:rsid w:val="00DC16ED"/>
    <w:rsid w:val="00DC3D39"/>
    <w:rsid w:val="00DD283A"/>
    <w:rsid w:val="00DD3259"/>
    <w:rsid w:val="00DE0AFC"/>
    <w:rsid w:val="00DE1B86"/>
    <w:rsid w:val="00DE2FFA"/>
    <w:rsid w:val="00DF403F"/>
    <w:rsid w:val="00E21DBD"/>
    <w:rsid w:val="00E3411C"/>
    <w:rsid w:val="00E41030"/>
    <w:rsid w:val="00E4164A"/>
    <w:rsid w:val="00E47583"/>
    <w:rsid w:val="00E52D78"/>
    <w:rsid w:val="00E90ED4"/>
    <w:rsid w:val="00E9363F"/>
    <w:rsid w:val="00E9659D"/>
    <w:rsid w:val="00EB2CAD"/>
    <w:rsid w:val="00ED1D54"/>
    <w:rsid w:val="00EE37A7"/>
    <w:rsid w:val="00EE3CD7"/>
    <w:rsid w:val="00EF2B0F"/>
    <w:rsid w:val="00EF3C2B"/>
    <w:rsid w:val="00F012F2"/>
    <w:rsid w:val="00F01824"/>
    <w:rsid w:val="00F02C19"/>
    <w:rsid w:val="00F06504"/>
    <w:rsid w:val="00F07E3B"/>
    <w:rsid w:val="00F15729"/>
    <w:rsid w:val="00F35531"/>
    <w:rsid w:val="00F433D2"/>
    <w:rsid w:val="00F439C7"/>
    <w:rsid w:val="00F457FF"/>
    <w:rsid w:val="00F55817"/>
    <w:rsid w:val="00F60295"/>
    <w:rsid w:val="00F64BFE"/>
    <w:rsid w:val="00F66D40"/>
    <w:rsid w:val="00F77D30"/>
    <w:rsid w:val="00F813CF"/>
    <w:rsid w:val="00F821E3"/>
    <w:rsid w:val="00F8778C"/>
    <w:rsid w:val="00F942FA"/>
    <w:rsid w:val="00FA0B5D"/>
    <w:rsid w:val="00FB3E99"/>
    <w:rsid w:val="00FB765A"/>
    <w:rsid w:val="00FC1F6E"/>
    <w:rsid w:val="00FC3CF6"/>
    <w:rsid w:val="00FE5AFA"/>
    <w:rsid w:val="00FE5E3A"/>
    <w:rsid w:val="00FF4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73FE"/>
  <w15:docId w15:val="{0AE5340E-8E81-48E1-AD81-7B8D9DAA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5B0"/>
    <w:pPr>
      <w:spacing w:before="60" w:after="60" w:line="240" w:lineRule="auto"/>
      <w:jc w:val="both"/>
    </w:pPr>
    <w:rPr>
      <w:rFonts w:ascii="Times New Roman" w:eastAsia="Times New Roman" w:hAnsi="Times New Roman" w:cs="Times New Roman"/>
      <w:kern w:val="24"/>
      <w:sz w:val="20"/>
      <w:szCs w:val="20"/>
      <w:lang w:eastAsia="pl-PL"/>
    </w:rPr>
  </w:style>
  <w:style w:type="paragraph" w:styleId="Nagwek1">
    <w:name w:val="heading 1"/>
    <w:basedOn w:val="Normalny"/>
    <w:next w:val="Normalny"/>
    <w:link w:val="Nagwek1Znak"/>
    <w:qFormat/>
    <w:rsid w:val="006E05B0"/>
    <w:pPr>
      <w:keepNext/>
      <w:suppressAutoHyphens/>
      <w:spacing w:before="24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05B0"/>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E05B0"/>
    <w:pPr>
      <w:spacing w:before="0" w:after="0"/>
      <w:jc w:val="left"/>
    </w:pPr>
    <w:rPr>
      <w:kern w:val="0"/>
      <w:sz w:val="24"/>
    </w:rPr>
  </w:style>
  <w:style w:type="character" w:customStyle="1" w:styleId="TekstpodstawowyZnak">
    <w:name w:val="Tekst podstawowy Znak"/>
    <w:basedOn w:val="Domylnaczcionkaakapitu"/>
    <w:link w:val="Tekstpodstawowy"/>
    <w:rsid w:val="006E05B0"/>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6E05B0"/>
    <w:pPr>
      <w:spacing w:before="0" w:after="0"/>
    </w:pPr>
    <w:rPr>
      <w:kern w:val="0"/>
      <w:sz w:val="24"/>
    </w:rPr>
  </w:style>
  <w:style w:type="character" w:customStyle="1" w:styleId="Tekstpodstawowy2Znak">
    <w:name w:val="Tekst podstawowy 2 Znak"/>
    <w:basedOn w:val="Domylnaczcionkaakapitu"/>
    <w:link w:val="Tekstpodstawowy2"/>
    <w:rsid w:val="006E05B0"/>
    <w:rPr>
      <w:rFonts w:ascii="Times New Roman" w:eastAsia="Times New Roman" w:hAnsi="Times New Roman" w:cs="Times New Roman"/>
      <w:sz w:val="24"/>
      <w:szCs w:val="20"/>
      <w:lang w:eastAsia="pl-PL"/>
    </w:rPr>
  </w:style>
  <w:style w:type="paragraph" w:styleId="NormalnyWeb">
    <w:name w:val="Normal (Web)"/>
    <w:basedOn w:val="Normalny"/>
    <w:rsid w:val="006E05B0"/>
    <w:pPr>
      <w:spacing w:before="100" w:beforeAutospacing="1" w:after="100" w:afterAutospacing="1"/>
      <w:jc w:val="left"/>
    </w:pPr>
    <w:rPr>
      <w:rFonts w:ascii="Arial Unicode MS" w:eastAsia="Arial Unicode MS" w:hAnsi="Arial Unicode MS" w:cs="Arial Unicode MS" w:hint="eastAsia"/>
      <w:kern w:val="0"/>
      <w:sz w:val="24"/>
      <w:szCs w:val="24"/>
    </w:rPr>
  </w:style>
  <w:style w:type="paragraph" w:styleId="Akapitzlist">
    <w:name w:val="List Paragraph"/>
    <w:aliases w:val="Preambuła,TRAKO Akapit z listą,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6E05B0"/>
    <w:pPr>
      <w:ind w:left="720"/>
      <w:contextualSpacing/>
    </w:pPr>
  </w:style>
  <w:style w:type="paragraph" w:styleId="Nagwek">
    <w:name w:val="header"/>
    <w:basedOn w:val="Normalny"/>
    <w:link w:val="NagwekZnak"/>
    <w:uiPriority w:val="99"/>
    <w:unhideWhenUsed/>
    <w:rsid w:val="006E05B0"/>
    <w:pPr>
      <w:tabs>
        <w:tab w:val="center" w:pos="4536"/>
        <w:tab w:val="right" w:pos="9072"/>
      </w:tabs>
      <w:spacing w:before="0" w:after="0"/>
    </w:pPr>
  </w:style>
  <w:style w:type="character" w:customStyle="1" w:styleId="NagwekZnak">
    <w:name w:val="Nagłówek Znak"/>
    <w:basedOn w:val="Domylnaczcionkaakapitu"/>
    <w:link w:val="Nagwek"/>
    <w:uiPriority w:val="99"/>
    <w:rsid w:val="006E05B0"/>
    <w:rPr>
      <w:rFonts w:ascii="Times New Roman" w:eastAsia="Times New Roman" w:hAnsi="Times New Roman" w:cs="Times New Roman"/>
      <w:kern w:val="24"/>
      <w:sz w:val="20"/>
      <w:szCs w:val="20"/>
      <w:lang w:eastAsia="pl-PL"/>
    </w:rPr>
  </w:style>
  <w:style w:type="paragraph" w:styleId="Stopka">
    <w:name w:val="footer"/>
    <w:basedOn w:val="Normalny"/>
    <w:link w:val="StopkaZnak"/>
    <w:uiPriority w:val="99"/>
    <w:unhideWhenUsed/>
    <w:rsid w:val="006E05B0"/>
    <w:pPr>
      <w:tabs>
        <w:tab w:val="center" w:pos="4536"/>
        <w:tab w:val="right" w:pos="9072"/>
      </w:tabs>
      <w:spacing w:before="0" w:after="0"/>
    </w:pPr>
  </w:style>
  <w:style w:type="character" w:customStyle="1" w:styleId="StopkaZnak">
    <w:name w:val="Stopka Znak"/>
    <w:basedOn w:val="Domylnaczcionkaakapitu"/>
    <w:link w:val="Stopka"/>
    <w:uiPriority w:val="99"/>
    <w:qFormat/>
    <w:rsid w:val="006E05B0"/>
    <w:rPr>
      <w:rFonts w:ascii="Times New Roman" w:eastAsia="Times New Roman" w:hAnsi="Times New Roman" w:cs="Times New Roman"/>
      <w:kern w:val="24"/>
      <w:sz w:val="20"/>
      <w:szCs w:val="20"/>
      <w:lang w:eastAsia="pl-PL"/>
    </w:rPr>
  </w:style>
  <w:style w:type="table" w:styleId="Tabela-Siatka">
    <w:name w:val="Table Grid"/>
    <w:basedOn w:val="Standardowy"/>
    <w:uiPriority w:val="59"/>
    <w:rsid w:val="006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14AA2"/>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4AA2"/>
    <w:rPr>
      <w:rFonts w:ascii="Segoe UI" w:eastAsia="Times New Roman" w:hAnsi="Segoe UI" w:cs="Segoe UI"/>
      <w:kern w:val="24"/>
      <w:sz w:val="18"/>
      <w:szCs w:val="18"/>
      <w:lang w:eastAsia="pl-PL"/>
    </w:rPr>
  </w:style>
  <w:style w:type="character" w:customStyle="1" w:styleId="AkapitzlistZnak">
    <w:name w:val="Akapit z listą Znak"/>
    <w:aliases w:val="Preambuła Znak,TRAKO Akapit z listą Znak,Nagłowek 3 Znak,Numerowanie Znak,L1 Znak,Akapit z listą BS Znak,Kolorowa lista — akcent 11 Znak,Dot pt Znak,F5 List Paragraph Znak,Recommendation Znak,List Paragraph11 Znak,lp1 Znak"/>
    <w:link w:val="Akapitzlist"/>
    <w:uiPriority w:val="34"/>
    <w:qFormat/>
    <w:locked/>
    <w:rsid w:val="0025460E"/>
    <w:rPr>
      <w:rFonts w:ascii="Times New Roman" w:eastAsia="Times New Roman" w:hAnsi="Times New Roman" w:cs="Times New Roman"/>
      <w:kern w:val="24"/>
      <w:sz w:val="20"/>
      <w:szCs w:val="20"/>
      <w:lang w:eastAsia="pl-PL"/>
    </w:rPr>
  </w:style>
  <w:style w:type="paragraph" w:styleId="Tytu">
    <w:name w:val="Title"/>
    <w:basedOn w:val="Normalny"/>
    <w:next w:val="Normalny"/>
    <w:link w:val="TytuZnak"/>
    <w:qFormat/>
    <w:rsid w:val="0050305A"/>
    <w:pPr>
      <w:suppressAutoHyphens/>
      <w:spacing w:before="240"/>
      <w:jc w:val="center"/>
    </w:pPr>
    <w:rPr>
      <w:rFonts w:cs="Arial"/>
      <w:b/>
      <w:bCs/>
      <w:kern w:val="2"/>
      <w:sz w:val="36"/>
      <w:szCs w:val="32"/>
      <w:lang w:eastAsia="ar-SA"/>
    </w:rPr>
  </w:style>
  <w:style w:type="character" w:customStyle="1" w:styleId="TytuZnak">
    <w:name w:val="Tytuł Znak"/>
    <w:basedOn w:val="Domylnaczcionkaakapitu"/>
    <w:link w:val="Tytu"/>
    <w:rsid w:val="0050305A"/>
    <w:rPr>
      <w:rFonts w:ascii="Times New Roman" w:eastAsia="Times New Roman" w:hAnsi="Times New Roman" w:cs="Arial"/>
      <w:b/>
      <w:bCs/>
      <w:kern w:val="2"/>
      <w:sz w:val="36"/>
      <w:szCs w:val="32"/>
      <w:lang w:eastAsia="ar-SA"/>
    </w:rPr>
  </w:style>
  <w:style w:type="character" w:styleId="Odwoaniedokomentarza">
    <w:name w:val="annotation reference"/>
    <w:basedOn w:val="Domylnaczcionkaakapitu"/>
    <w:uiPriority w:val="99"/>
    <w:semiHidden/>
    <w:unhideWhenUsed/>
    <w:rsid w:val="000A5161"/>
    <w:rPr>
      <w:sz w:val="16"/>
      <w:szCs w:val="16"/>
    </w:rPr>
  </w:style>
  <w:style w:type="paragraph" w:styleId="Tekstkomentarza">
    <w:name w:val="annotation text"/>
    <w:basedOn w:val="Normalny"/>
    <w:link w:val="TekstkomentarzaZnak"/>
    <w:uiPriority w:val="99"/>
    <w:unhideWhenUsed/>
    <w:rsid w:val="000A5161"/>
  </w:style>
  <w:style w:type="character" w:customStyle="1" w:styleId="TekstkomentarzaZnak">
    <w:name w:val="Tekst komentarza Znak"/>
    <w:basedOn w:val="Domylnaczcionkaakapitu"/>
    <w:link w:val="Tekstkomentarza"/>
    <w:uiPriority w:val="99"/>
    <w:rsid w:val="000A5161"/>
    <w:rPr>
      <w:rFonts w:ascii="Times New Roman" w:eastAsia="Times New Roman" w:hAnsi="Times New Roman" w:cs="Times New Roman"/>
      <w:kern w:val="24"/>
      <w:sz w:val="20"/>
      <w:szCs w:val="20"/>
      <w:lang w:eastAsia="pl-PL"/>
    </w:rPr>
  </w:style>
  <w:style w:type="paragraph" w:styleId="Tematkomentarza">
    <w:name w:val="annotation subject"/>
    <w:basedOn w:val="Tekstkomentarza"/>
    <w:next w:val="Tekstkomentarza"/>
    <w:link w:val="TematkomentarzaZnak"/>
    <w:uiPriority w:val="99"/>
    <w:semiHidden/>
    <w:unhideWhenUsed/>
    <w:rsid w:val="000A5161"/>
    <w:rPr>
      <w:b/>
      <w:bCs/>
    </w:rPr>
  </w:style>
  <w:style w:type="character" w:customStyle="1" w:styleId="TematkomentarzaZnak">
    <w:name w:val="Temat komentarza Znak"/>
    <w:basedOn w:val="TekstkomentarzaZnak"/>
    <w:link w:val="Tematkomentarza"/>
    <w:uiPriority w:val="99"/>
    <w:semiHidden/>
    <w:rsid w:val="000A5161"/>
    <w:rPr>
      <w:rFonts w:ascii="Times New Roman" w:eastAsia="Times New Roman" w:hAnsi="Times New Roman" w:cs="Times New Roman"/>
      <w:b/>
      <w:bCs/>
      <w:kern w:val="24"/>
      <w:sz w:val="20"/>
      <w:szCs w:val="20"/>
      <w:lang w:eastAsia="pl-PL"/>
    </w:rPr>
  </w:style>
  <w:style w:type="paragraph" w:styleId="Tekstprzypisukocowego">
    <w:name w:val="endnote text"/>
    <w:basedOn w:val="Normalny"/>
    <w:link w:val="TekstprzypisukocowegoZnak"/>
    <w:uiPriority w:val="99"/>
    <w:semiHidden/>
    <w:unhideWhenUsed/>
    <w:rsid w:val="004E0460"/>
    <w:pPr>
      <w:spacing w:before="0" w:after="0"/>
    </w:pPr>
  </w:style>
  <w:style w:type="character" w:customStyle="1" w:styleId="TekstprzypisukocowegoZnak">
    <w:name w:val="Tekst przypisu końcowego Znak"/>
    <w:basedOn w:val="Domylnaczcionkaakapitu"/>
    <w:link w:val="Tekstprzypisukocowego"/>
    <w:uiPriority w:val="99"/>
    <w:semiHidden/>
    <w:rsid w:val="004E0460"/>
    <w:rPr>
      <w:rFonts w:ascii="Times New Roman" w:eastAsia="Times New Roman" w:hAnsi="Times New Roman" w:cs="Times New Roman"/>
      <w:kern w:val="24"/>
      <w:sz w:val="20"/>
      <w:szCs w:val="20"/>
      <w:lang w:eastAsia="pl-PL"/>
    </w:rPr>
  </w:style>
  <w:style w:type="character" w:styleId="Odwoanieprzypisukocowego">
    <w:name w:val="endnote reference"/>
    <w:basedOn w:val="Domylnaczcionkaakapitu"/>
    <w:uiPriority w:val="99"/>
    <w:semiHidden/>
    <w:unhideWhenUsed/>
    <w:rsid w:val="004E0460"/>
    <w:rPr>
      <w:vertAlign w:val="superscript"/>
    </w:rPr>
  </w:style>
  <w:style w:type="character" w:customStyle="1" w:styleId="alb-s">
    <w:name w:val="a_lb-s"/>
    <w:basedOn w:val="Domylnaczcionkaakapitu"/>
    <w:rsid w:val="00781E4B"/>
  </w:style>
  <w:style w:type="character" w:customStyle="1" w:styleId="text-justify">
    <w:name w:val="text-justify"/>
    <w:basedOn w:val="Domylnaczcionkaakapitu"/>
    <w:rsid w:val="00BC3AC7"/>
  </w:style>
  <w:style w:type="character" w:styleId="Hipercze">
    <w:name w:val="Hyperlink"/>
    <w:basedOn w:val="Domylnaczcionkaakapitu"/>
    <w:unhideWhenUsed/>
    <w:rsid w:val="00BC3AC7"/>
    <w:rPr>
      <w:color w:val="0000FF"/>
      <w:u w:val="single"/>
    </w:rPr>
  </w:style>
  <w:style w:type="paragraph" w:customStyle="1" w:styleId="text-justify1">
    <w:name w:val="text-justify1"/>
    <w:basedOn w:val="Normalny"/>
    <w:rsid w:val="00BC3AC7"/>
    <w:pPr>
      <w:spacing w:before="100" w:beforeAutospacing="1" w:after="100" w:afterAutospacing="1"/>
      <w:jc w:val="left"/>
    </w:pPr>
    <w:rPr>
      <w:kern w:val="0"/>
      <w:sz w:val="24"/>
      <w:szCs w:val="24"/>
    </w:rPr>
  </w:style>
  <w:style w:type="paragraph" w:styleId="Tekstblokowy">
    <w:name w:val="Block Text"/>
    <w:basedOn w:val="Normalny"/>
    <w:rsid w:val="00753879"/>
    <w:pPr>
      <w:tabs>
        <w:tab w:val="decimal" w:pos="540"/>
      </w:tabs>
      <w:spacing w:before="0" w:after="0"/>
      <w:ind w:left="540" w:right="23"/>
    </w:pPr>
    <w:rPr>
      <w:kern w:val="0"/>
      <w:sz w:val="24"/>
      <w:szCs w:val="24"/>
    </w:rPr>
  </w:style>
  <w:style w:type="paragraph" w:customStyle="1" w:styleId="Style9">
    <w:name w:val="Style9"/>
    <w:basedOn w:val="Normalny"/>
    <w:rsid w:val="008F770D"/>
    <w:pPr>
      <w:widowControl w:val="0"/>
      <w:autoSpaceDE w:val="0"/>
      <w:autoSpaceDN w:val="0"/>
      <w:adjustRightInd w:val="0"/>
      <w:spacing w:before="0" w:after="0" w:line="252" w:lineRule="exact"/>
      <w:ind w:hanging="274"/>
    </w:pPr>
    <w:rPr>
      <w:kern w:val="0"/>
      <w:sz w:val="24"/>
      <w:szCs w:val="24"/>
      <w:lang w:val="pt-PT" w:eastAsia="pt-PT"/>
    </w:rPr>
  </w:style>
  <w:style w:type="character" w:customStyle="1" w:styleId="Teksttreci2">
    <w:name w:val="Tekst treści (2)_"/>
    <w:link w:val="Teksttreci20"/>
    <w:rsid w:val="000A4F32"/>
    <w:rPr>
      <w:rFonts w:ascii="Arial" w:eastAsia="Arial" w:hAnsi="Arial" w:cs="Arial"/>
      <w:sz w:val="18"/>
      <w:szCs w:val="18"/>
      <w:shd w:val="clear" w:color="auto" w:fill="FFFFFF"/>
    </w:rPr>
  </w:style>
  <w:style w:type="paragraph" w:customStyle="1" w:styleId="Teksttreci20">
    <w:name w:val="Tekst treści (2)"/>
    <w:basedOn w:val="Normalny"/>
    <w:link w:val="Teksttreci2"/>
    <w:rsid w:val="000A4F32"/>
    <w:pPr>
      <w:widowControl w:val="0"/>
      <w:shd w:val="clear" w:color="auto" w:fill="FFFFFF"/>
      <w:spacing w:before="0" w:after="0" w:line="307" w:lineRule="exact"/>
      <w:ind w:hanging="460"/>
      <w:jc w:val="left"/>
    </w:pPr>
    <w:rPr>
      <w:rFonts w:ascii="Arial" w:eastAsia="Arial" w:hAnsi="Arial" w:cs="Arial"/>
      <w:kern w:val="0"/>
      <w:sz w:val="18"/>
      <w:szCs w:val="18"/>
      <w:lang w:eastAsia="en-US"/>
    </w:rPr>
  </w:style>
  <w:style w:type="character" w:customStyle="1" w:styleId="Teksttreci3">
    <w:name w:val="Tekst treści (3)_"/>
    <w:link w:val="Teksttreci30"/>
    <w:rsid w:val="000A4F32"/>
    <w:rPr>
      <w:b/>
      <w:bCs/>
      <w:shd w:val="clear" w:color="auto" w:fill="FFFFFF"/>
    </w:rPr>
  </w:style>
  <w:style w:type="paragraph" w:customStyle="1" w:styleId="Teksttreci30">
    <w:name w:val="Tekst treści (3)"/>
    <w:basedOn w:val="Normalny"/>
    <w:link w:val="Teksttreci3"/>
    <w:rsid w:val="000A4F32"/>
    <w:pPr>
      <w:widowControl w:val="0"/>
      <w:shd w:val="clear" w:color="auto" w:fill="FFFFFF"/>
      <w:spacing w:before="0" w:after="0" w:line="259" w:lineRule="exact"/>
      <w:jc w:val="center"/>
    </w:pPr>
    <w:rPr>
      <w:rFonts w:asciiTheme="minorHAnsi" w:eastAsiaTheme="minorHAnsi" w:hAnsiTheme="minorHAnsi" w:cstheme="minorBidi"/>
      <w:b/>
      <w:bCs/>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6648">
      <w:bodyDiv w:val="1"/>
      <w:marLeft w:val="0"/>
      <w:marRight w:val="0"/>
      <w:marTop w:val="0"/>
      <w:marBottom w:val="0"/>
      <w:divBdr>
        <w:top w:val="none" w:sz="0" w:space="0" w:color="auto"/>
        <w:left w:val="none" w:sz="0" w:space="0" w:color="auto"/>
        <w:bottom w:val="none" w:sz="0" w:space="0" w:color="auto"/>
        <w:right w:val="none" w:sz="0" w:space="0" w:color="auto"/>
      </w:divBdr>
    </w:div>
    <w:div w:id="332296569">
      <w:bodyDiv w:val="1"/>
      <w:marLeft w:val="0"/>
      <w:marRight w:val="0"/>
      <w:marTop w:val="0"/>
      <w:marBottom w:val="0"/>
      <w:divBdr>
        <w:top w:val="none" w:sz="0" w:space="0" w:color="auto"/>
        <w:left w:val="none" w:sz="0" w:space="0" w:color="auto"/>
        <w:bottom w:val="none" w:sz="0" w:space="0" w:color="auto"/>
        <w:right w:val="none" w:sz="0" w:space="0" w:color="auto"/>
      </w:divBdr>
    </w:div>
    <w:div w:id="447088690">
      <w:bodyDiv w:val="1"/>
      <w:marLeft w:val="0"/>
      <w:marRight w:val="0"/>
      <w:marTop w:val="0"/>
      <w:marBottom w:val="0"/>
      <w:divBdr>
        <w:top w:val="none" w:sz="0" w:space="0" w:color="auto"/>
        <w:left w:val="none" w:sz="0" w:space="0" w:color="auto"/>
        <w:bottom w:val="none" w:sz="0" w:space="0" w:color="auto"/>
        <w:right w:val="none" w:sz="0" w:space="0" w:color="auto"/>
      </w:divBdr>
    </w:div>
    <w:div w:id="712265155">
      <w:bodyDiv w:val="1"/>
      <w:marLeft w:val="0"/>
      <w:marRight w:val="0"/>
      <w:marTop w:val="0"/>
      <w:marBottom w:val="0"/>
      <w:divBdr>
        <w:top w:val="none" w:sz="0" w:space="0" w:color="auto"/>
        <w:left w:val="none" w:sz="0" w:space="0" w:color="auto"/>
        <w:bottom w:val="none" w:sz="0" w:space="0" w:color="auto"/>
        <w:right w:val="none" w:sz="0" w:space="0" w:color="auto"/>
      </w:divBdr>
    </w:div>
    <w:div w:id="713429170">
      <w:bodyDiv w:val="1"/>
      <w:marLeft w:val="0"/>
      <w:marRight w:val="0"/>
      <w:marTop w:val="0"/>
      <w:marBottom w:val="0"/>
      <w:divBdr>
        <w:top w:val="none" w:sz="0" w:space="0" w:color="auto"/>
        <w:left w:val="none" w:sz="0" w:space="0" w:color="auto"/>
        <w:bottom w:val="none" w:sz="0" w:space="0" w:color="auto"/>
        <w:right w:val="none" w:sz="0" w:space="0" w:color="auto"/>
      </w:divBdr>
    </w:div>
    <w:div w:id="747849577">
      <w:bodyDiv w:val="1"/>
      <w:marLeft w:val="0"/>
      <w:marRight w:val="0"/>
      <w:marTop w:val="0"/>
      <w:marBottom w:val="0"/>
      <w:divBdr>
        <w:top w:val="none" w:sz="0" w:space="0" w:color="auto"/>
        <w:left w:val="none" w:sz="0" w:space="0" w:color="auto"/>
        <w:bottom w:val="none" w:sz="0" w:space="0" w:color="auto"/>
        <w:right w:val="none" w:sz="0" w:space="0" w:color="auto"/>
      </w:divBdr>
    </w:div>
    <w:div w:id="794102916">
      <w:bodyDiv w:val="1"/>
      <w:marLeft w:val="0"/>
      <w:marRight w:val="0"/>
      <w:marTop w:val="0"/>
      <w:marBottom w:val="0"/>
      <w:divBdr>
        <w:top w:val="none" w:sz="0" w:space="0" w:color="auto"/>
        <w:left w:val="none" w:sz="0" w:space="0" w:color="auto"/>
        <w:bottom w:val="none" w:sz="0" w:space="0" w:color="auto"/>
        <w:right w:val="none" w:sz="0" w:space="0" w:color="auto"/>
      </w:divBdr>
    </w:div>
    <w:div w:id="892689782">
      <w:bodyDiv w:val="1"/>
      <w:marLeft w:val="0"/>
      <w:marRight w:val="0"/>
      <w:marTop w:val="0"/>
      <w:marBottom w:val="0"/>
      <w:divBdr>
        <w:top w:val="none" w:sz="0" w:space="0" w:color="auto"/>
        <w:left w:val="none" w:sz="0" w:space="0" w:color="auto"/>
        <w:bottom w:val="none" w:sz="0" w:space="0" w:color="auto"/>
        <w:right w:val="none" w:sz="0" w:space="0" w:color="auto"/>
      </w:divBdr>
    </w:div>
    <w:div w:id="901326373">
      <w:bodyDiv w:val="1"/>
      <w:marLeft w:val="0"/>
      <w:marRight w:val="0"/>
      <w:marTop w:val="0"/>
      <w:marBottom w:val="0"/>
      <w:divBdr>
        <w:top w:val="none" w:sz="0" w:space="0" w:color="auto"/>
        <w:left w:val="none" w:sz="0" w:space="0" w:color="auto"/>
        <w:bottom w:val="none" w:sz="0" w:space="0" w:color="auto"/>
        <w:right w:val="none" w:sz="0" w:space="0" w:color="auto"/>
      </w:divBdr>
    </w:div>
    <w:div w:id="1079869263">
      <w:bodyDiv w:val="1"/>
      <w:marLeft w:val="0"/>
      <w:marRight w:val="0"/>
      <w:marTop w:val="0"/>
      <w:marBottom w:val="0"/>
      <w:divBdr>
        <w:top w:val="none" w:sz="0" w:space="0" w:color="auto"/>
        <w:left w:val="none" w:sz="0" w:space="0" w:color="auto"/>
        <w:bottom w:val="none" w:sz="0" w:space="0" w:color="auto"/>
        <w:right w:val="none" w:sz="0" w:space="0" w:color="auto"/>
      </w:divBdr>
    </w:div>
    <w:div w:id="1109085182">
      <w:bodyDiv w:val="1"/>
      <w:marLeft w:val="0"/>
      <w:marRight w:val="0"/>
      <w:marTop w:val="0"/>
      <w:marBottom w:val="0"/>
      <w:divBdr>
        <w:top w:val="none" w:sz="0" w:space="0" w:color="auto"/>
        <w:left w:val="none" w:sz="0" w:space="0" w:color="auto"/>
        <w:bottom w:val="none" w:sz="0" w:space="0" w:color="auto"/>
        <w:right w:val="none" w:sz="0" w:space="0" w:color="auto"/>
      </w:divBdr>
    </w:div>
    <w:div w:id="1271665341">
      <w:bodyDiv w:val="1"/>
      <w:marLeft w:val="0"/>
      <w:marRight w:val="0"/>
      <w:marTop w:val="0"/>
      <w:marBottom w:val="0"/>
      <w:divBdr>
        <w:top w:val="none" w:sz="0" w:space="0" w:color="auto"/>
        <w:left w:val="none" w:sz="0" w:space="0" w:color="auto"/>
        <w:bottom w:val="none" w:sz="0" w:space="0" w:color="auto"/>
        <w:right w:val="none" w:sz="0" w:space="0" w:color="auto"/>
      </w:divBdr>
    </w:div>
    <w:div w:id="1470898306">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7">
          <w:marLeft w:val="0"/>
          <w:marRight w:val="0"/>
          <w:marTop w:val="0"/>
          <w:marBottom w:val="0"/>
          <w:divBdr>
            <w:top w:val="none" w:sz="0" w:space="0" w:color="auto"/>
            <w:left w:val="none" w:sz="0" w:space="0" w:color="auto"/>
            <w:bottom w:val="none" w:sz="0" w:space="0" w:color="auto"/>
            <w:right w:val="none" w:sz="0" w:space="0" w:color="auto"/>
          </w:divBdr>
        </w:div>
        <w:div w:id="411700467">
          <w:marLeft w:val="0"/>
          <w:marRight w:val="0"/>
          <w:marTop w:val="0"/>
          <w:marBottom w:val="0"/>
          <w:divBdr>
            <w:top w:val="none" w:sz="0" w:space="0" w:color="auto"/>
            <w:left w:val="none" w:sz="0" w:space="0" w:color="auto"/>
            <w:bottom w:val="none" w:sz="0" w:space="0" w:color="auto"/>
            <w:right w:val="none" w:sz="0" w:space="0" w:color="auto"/>
          </w:divBdr>
        </w:div>
        <w:div w:id="1468627815">
          <w:marLeft w:val="0"/>
          <w:marRight w:val="0"/>
          <w:marTop w:val="0"/>
          <w:marBottom w:val="0"/>
          <w:divBdr>
            <w:top w:val="none" w:sz="0" w:space="0" w:color="auto"/>
            <w:left w:val="none" w:sz="0" w:space="0" w:color="auto"/>
            <w:bottom w:val="none" w:sz="0" w:space="0" w:color="auto"/>
            <w:right w:val="none" w:sz="0" w:space="0" w:color="auto"/>
          </w:divBdr>
        </w:div>
      </w:divsChild>
    </w:div>
    <w:div w:id="1474639820">
      <w:bodyDiv w:val="1"/>
      <w:marLeft w:val="0"/>
      <w:marRight w:val="0"/>
      <w:marTop w:val="0"/>
      <w:marBottom w:val="0"/>
      <w:divBdr>
        <w:top w:val="none" w:sz="0" w:space="0" w:color="auto"/>
        <w:left w:val="none" w:sz="0" w:space="0" w:color="auto"/>
        <w:bottom w:val="none" w:sz="0" w:space="0" w:color="auto"/>
        <w:right w:val="none" w:sz="0" w:space="0" w:color="auto"/>
      </w:divBdr>
    </w:div>
    <w:div w:id="1484083640">
      <w:bodyDiv w:val="1"/>
      <w:marLeft w:val="0"/>
      <w:marRight w:val="0"/>
      <w:marTop w:val="0"/>
      <w:marBottom w:val="0"/>
      <w:divBdr>
        <w:top w:val="none" w:sz="0" w:space="0" w:color="auto"/>
        <w:left w:val="none" w:sz="0" w:space="0" w:color="auto"/>
        <w:bottom w:val="none" w:sz="0" w:space="0" w:color="auto"/>
        <w:right w:val="none" w:sz="0" w:space="0" w:color="auto"/>
      </w:divBdr>
    </w:div>
    <w:div w:id="1615402843">
      <w:bodyDiv w:val="1"/>
      <w:marLeft w:val="0"/>
      <w:marRight w:val="0"/>
      <w:marTop w:val="0"/>
      <w:marBottom w:val="0"/>
      <w:divBdr>
        <w:top w:val="none" w:sz="0" w:space="0" w:color="auto"/>
        <w:left w:val="none" w:sz="0" w:space="0" w:color="auto"/>
        <w:bottom w:val="none" w:sz="0" w:space="0" w:color="auto"/>
        <w:right w:val="none" w:sz="0" w:space="0" w:color="auto"/>
      </w:divBdr>
    </w:div>
    <w:div w:id="1822580977">
      <w:bodyDiv w:val="1"/>
      <w:marLeft w:val="0"/>
      <w:marRight w:val="0"/>
      <w:marTop w:val="0"/>
      <w:marBottom w:val="0"/>
      <w:divBdr>
        <w:top w:val="none" w:sz="0" w:space="0" w:color="auto"/>
        <w:left w:val="none" w:sz="0" w:space="0" w:color="auto"/>
        <w:bottom w:val="none" w:sz="0" w:space="0" w:color="auto"/>
        <w:right w:val="none" w:sz="0" w:space="0" w:color="auto"/>
      </w:divBdr>
      <w:divsChild>
        <w:div w:id="246353592">
          <w:marLeft w:val="0"/>
          <w:marRight w:val="0"/>
          <w:marTop w:val="72"/>
          <w:marBottom w:val="0"/>
          <w:divBdr>
            <w:top w:val="none" w:sz="0" w:space="0" w:color="auto"/>
            <w:left w:val="none" w:sz="0" w:space="0" w:color="auto"/>
            <w:bottom w:val="none" w:sz="0" w:space="0" w:color="auto"/>
            <w:right w:val="none" w:sz="0" w:space="0" w:color="auto"/>
          </w:divBdr>
          <w:divsChild>
            <w:div w:id="2028676308">
              <w:marLeft w:val="0"/>
              <w:marRight w:val="0"/>
              <w:marTop w:val="0"/>
              <w:marBottom w:val="0"/>
              <w:divBdr>
                <w:top w:val="none" w:sz="0" w:space="0" w:color="auto"/>
                <w:left w:val="none" w:sz="0" w:space="0" w:color="auto"/>
                <w:bottom w:val="none" w:sz="0" w:space="0" w:color="auto"/>
                <w:right w:val="none" w:sz="0" w:space="0" w:color="auto"/>
              </w:divBdr>
            </w:div>
            <w:div w:id="1163275788">
              <w:marLeft w:val="360"/>
              <w:marRight w:val="0"/>
              <w:marTop w:val="72"/>
              <w:marBottom w:val="72"/>
              <w:divBdr>
                <w:top w:val="none" w:sz="0" w:space="0" w:color="auto"/>
                <w:left w:val="none" w:sz="0" w:space="0" w:color="auto"/>
                <w:bottom w:val="none" w:sz="0" w:space="0" w:color="auto"/>
                <w:right w:val="none" w:sz="0" w:space="0" w:color="auto"/>
              </w:divBdr>
              <w:divsChild>
                <w:div w:id="1935169430">
                  <w:marLeft w:val="0"/>
                  <w:marRight w:val="0"/>
                  <w:marTop w:val="0"/>
                  <w:marBottom w:val="0"/>
                  <w:divBdr>
                    <w:top w:val="none" w:sz="0" w:space="0" w:color="auto"/>
                    <w:left w:val="none" w:sz="0" w:space="0" w:color="auto"/>
                    <w:bottom w:val="none" w:sz="0" w:space="0" w:color="auto"/>
                    <w:right w:val="none" w:sz="0" w:space="0" w:color="auto"/>
                  </w:divBdr>
                </w:div>
              </w:divsChild>
            </w:div>
            <w:div w:id="1591158379">
              <w:marLeft w:val="360"/>
              <w:marRight w:val="0"/>
              <w:marTop w:val="0"/>
              <w:marBottom w:val="72"/>
              <w:divBdr>
                <w:top w:val="none" w:sz="0" w:space="0" w:color="auto"/>
                <w:left w:val="none" w:sz="0" w:space="0" w:color="auto"/>
                <w:bottom w:val="none" w:sz="0" w:space="0" w:color="auto"/>
                <w:right w:val="none" w:sz="0" w:space="0" w:color="auto"/>
              </w:divBdr>
              <w:divsChild>
                <w:div w:id="658266204">
                  <w:marLeft w:val="0"/>
                  <w:marRight w:val="0"/>
                  <w:marTop w:val="0"/>
                  <w:marBottom w:val="0"/>
                  <w:divBdr>
                    <w:top w:val="none" w:sz="0" w:space="0" w:color="auto"/>
                    <w:left w:val="none" w:sz="0" w:space="0" w:color="auto"/>
                    <w:bottom w:val="none" w:sz="0" w:space="0" w:color="auto"/>
                    <w:right w:val="none" w:sz="0" w:space="0" w:color="auto"/>
                  </w:divBdr>
                </w:div>
              </w:divsChild>
            </w:div>
            <w:div w:id="1795517581">
              <w:marLeft w:val="360"/>
              <w:marRight w:val="0"/>
              <w:marTop w:val="0"/>
              <w:marBottom w:val="72"/>
              <w:divBdr>
                <w:top w:val="none" w:sz="0" w:space="0" w:color="auto"/>
                <w:left w:val="none" w:sz="0" w:space="0" w:color="auto"/>
                <w:bottom w:val="none" w:sz="0" w:space="0" w:color="auto"/>
                <w:right w:val="none" w:sz="0" w:space="0" w:color="auto"/>
              </w:divBdr>
              <w:divsChild>
                <w:div w:id="16688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955">
          <w:marLeft w:val="0"/>
          <w:marRight w:val="0"/>
          <w:marTop w:val="72"/>
          <w:marBottom w:val="0"/>
          <w:divBdr>
            <w:top w:val="none" w:sz="0" w:space="0" w:color="auto"/>
            <w:left w:val="none" w:sz="0" w:space="0" w:color="auto"/>
            <w:bottom w:val="none" w:sz="0" w:space="0" w:color="auto"/>
            <w:right w:val="none" w:sz="0" w:space="0" w:color="auto"/>
          </w:divBdr>
          <w:divsChild>
            <w:div w:id="11095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AC00-1A66-44A8-915D-D2F939CE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5319</Words>
  <Characters>31918</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Mrugał</dc:creator>
  <cp:lastModifiedBy>user</cp:lastModifiedBy>
  <cp:revision>6</cp:revision>
  <cp:lastPrinted>2020-12-30T13:27:00Z</cp:lastPrinted>
  <dcterms:created xsi:type="dcterms:W3CDTF">2022-02-01T09:38:00Z</dcterms:created>
  <dcterms:modified xsi:type="dcterms:W3CDTF">2022-02-01T13:13:00Z</dcterms:modified>
</cp:coreProperties>
</file>